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F94A" w14:textId="77777777" w:rsidR="009A7217" w:rsidRPr="003E281D" w:rsidRDefault="009A7217" w:rsidP="009A7217">
      <w:pPr>
        <w:jc w:val="center"/>
        <w:rPr>
          <w:b/>
          <w:bCs/>
          <w:iCs/>
          <w:color w:val="000000" w:themeColor="text1"/>
          <w:sz w:val="28"/>
        </w:rPr>
      </w:pPr>
      <w:r w:rsidRPr="003E281D">
        <w:rPr>
          <w:b/>
          <w:bCs/>
          <w:iCs/>
          <w:color w:val="000000" w:themeColor="text1"/>
          <w:sz w:val="28"/>
        </w:rPr>
        <w:t>На мотив лезгинки</w:t>
      </w:r>
    </w:p>
    <w:p w14:paraId="13E6510B" w14:textId="70720889" w:rsidR="009A7217" w:rsidRPr="003E281D" w:rsidRDefault="009A7217" w:rsidP="009A7217">
      <w:pPr>
        <w:jc w:val="center"/>
        <w:rPr>
          <w:bCs/>
          <w:sz w:val="28"/>
        </w:rPr>
      </w:pPr>
      <w:r w:rsidRPr="003E281D">
        <w:rPr>
          <w:sz w:val="28"/>
        </w:rPr>
        <w:t>(</w:t>
      </w:r>
      <w:r w:rsidR="0026569A" w:rsidRPr="003E281D">
        <w:rPr>
          <w:sz w:val="28"/>
        </w:rPr>
        <w:t>поздняя лирика</w:t>
      </w:r>
      <w:r w:rsidR="007F4029">
        <w:rPr>
          <w:sz w:val="28"/>
        </w:rPr>
        <w:t xml:space="preserve">, </w:t>
      </w:r>
      <w:r w:rsidR="007F4029" w:rsidRPr="007F4029">
        <w:rPr>
          <w:i/>
          <w:sz w:val="28"/>
        </w:rPr>
        <w:t>услышала от подруги</w:t>
      </w:r>
      <w:r w:rsidRPr="003E281D">
        <w:rPr>
          <w:sz w:val="28"/>
        </w:rPr>
        <w:t>)</w:t>
      </w:r>
    </w:p>
    <w:p w14:paraId="05BFDF94" w14:textId="3776C3BA" w:rsidR="009A7217" w:rsidRDefault="008731F4" w:rsidP="009A7217">
      <w:pPr>
        <w:jc w:val="center"/>
        <w:rPr>
          <w:b/>
          <w:bCs/>
          <w:sz w:val="28"/>
        </w:rPr>
      </w:pPr>
      <w:r w:rsidRPr="008731F4">
        <w:rPr>
          <w:b/>
          <w:bCs/>
          <w:noProof/>
          <w:sz w:val="28"/>
          <w:lang w:eastAsia="ru-RU"/>
        </w:rPr>
        <w:drawing>
          <wp:inline distT="0" distB="0" distL="0" distR="0" wp14:anchorId="7DAEDCC7" wp14:editId="337EE429">
            <wp:extent cx="5936615" cy="2372033"/>
            <wp:effectExtent l="0" t="0" r="6985" b="9525"/>
            <wp:docPr id="1" name="Рисунок 1" descr="C:\Users\ASUS\Documents\НАУКА\Ноты Волхов колл ФНОЦ\1.26_На мотив лезгинки_лир_ТеребочевоВх.1974_Вх1-а.1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26_На мотив лезгинки_лир_ТеребочевоВх.1974_Вх1-а.1.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D09CF" w14:textId="77777777" w:rsidR="007F4029" w:rsidRPr="003E281D" w:rsidRDefault="007F4029" w:rsidP="009A7217">
      <w:pPr>
        <w:jc w:val="center"/>
        <w:rPr>
          <w:b/>
          <w:bCs/>
          <w:sz w:val="28"/>
        </w:rPr>
      </w:pPr>
    </w:p>
    <w:p w14:paraId="2CF0D64E" w14:textId="572F6227" w:rsidR="009A7217" w:rsidRPr="007F4029" w:rsidRDefault="009A7217" w:rsidP="007F4029">
      <w:pPr>
        <w:ind w:left="2127"/>
      </w:pPr>
      <w:r w:rsidRPr="007F4029">
        <w:t>На мотив лезгинки, словн</w:t>
      </w:r>
      <w:r w:rsidRPr="007F4029">
        <w:rPr>
          <w:b/>
          <w:bCs/>
          <w:i/>
          <w:iCs/>
        </w:rPr>
        <w:t>о</w:t>
      </w:r>
      <w:r w:rsidRPr="007F4029">
        <w:t xml:space="preserve"> по картинк</w:t>
      </w:r>
      <w:r w:rsidR="004359DC">
        <w:t>е</w:t>
      </w:r>
      <w:r w:rsidRPr="007F4029">
        <w:t>,</w:t>
      </w:r>
    </w:p>
    <w:p w14:paraId="2E5A4840" w14:textId="77777777" w:rsidR="009A7217" w:rsidRPr="007F4029" w:rsidRDefault="009A7217" w:rsidP="007F4029">
      <w:pPr>
        <w:ind w:left="2127"/>
      </w:pPr>
      <w:r w:rsidRPr="007F4029">
        <w:t>Расскажу я драму одной светской дамы.</w:t>
      </w:r>
    </w:p>
    <w:p w14:paraId="589297E4" w14:textId="77777777" w:rsidR="009A7217" w:rsidRPr="008731F4" w:rsidRDefault="009A7217" w:rsidP="007F4029">
      <w:pPr>
        <w:ind w:left="2127"/>
        <w:rPr>
          <w:sz w:val="18"/>
        </w:rPr>
      </w:pPr>
    </w:p>
    <w:p w14:paraId="0AD9DB1A" w14:textId="3B028D68" w:rsidR="009A7217" w:rsidRPr="007F4029" w:rsidRDefault="007F4029" w:rsidP="007F4029">
      <w:pPr>
        <w:ind w:left="2127"/>
      </w:pPr>
      <w:r>
        <w:t>Как она в экстазе летом на Кавказе</w:t>
      </w:r>
    </w:p>
    <w:p w14:paraId="62B71CAE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t>П</w:t>
      </w:r>
      <w:r w:rsidRPr="007F4029">
        <w:rPr>
          <w:b/>
          <w:bCs/>
          <w:i/>
          <w:iCs/>
        </w:rPr>
        <w:t>о</w:t>
      </w:r>
      <w:r w:rsidRPr="007F4029">
        <w:t xml:space="preserve"> г</w:t>
      </w:r>
      <w:r w:rsidRPr="007F4029">
        <w:rPr>
          <w:b/>
          <w:bCs/>
          <w:i/>
          <w:iCs/>
        </w:rPr>
        <w:t>о</w:t>
      </w:r>
      <w:r w:rsidRPr="007F4029">
        <w:t xml:space="preserve">рам </w:t>
      </w:r>
      <w:r w:rsidRPr="007F4029">
        <w:rPr>
          <w:color w:val="262626" w:themeColor="text1" w:themeTint="D9"/>
        </w:rPr>
        <w:t>х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 xml:space="preserve">дила, </w:t>
      </w:r>
      <w:proofErr w:type="spellStart"/>
      <w:r w:rsidRPr="007F4029">
        <w:rPr>
          <w:color w:val="262626" w:themeColor="text1" w:themeTint="D9"/>
        </w:rPr>
        <w:t>во́дами</w:t>
      </w:r>
      <w:proofErr w:type="spellEnd"/>
      <w:r w:rsidRPr="007F4029">
        <w:rPr>
          <w:color w:val="262626" w:themeColor="text1" w:themeTint="D9"/>
        </w:rPr>
        <w:t xml:space="preserve"> лечилась.</w:t>
      </w:r>
    </w:p>
    <w:p w14:paraId="25D42DCF" w14:textId="77777777" w:rsidR="009A7217" w:rsidRPr="008731F4" w:rsidRDefault="009A7217" w:rsidP="007F4029">
      <w:pPr>
        <w:ind w:left="2127"/>
        <w:rPr>
          <w:color w:val="262626" w:themeColor="text1" w:themeTint="D9"/>
          <w:sz w:val="18"/>
        </w:rPr>
      </w:pPr>
    </w:p>
    <w:p w14:paraId="57EE1592" w14:textId="35BD2B7F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Лечила, в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-первых, что-т</w:t>
      </w:r>
      <w:r w:rsidRPr="007F4029">
        <w:rPr>
          <w:b/>
          <w:bCs/>
          <w:i/>
          <w:iCs/>
        </w:rPr>
        <w:t>о</w:t>
      </w:r>
      <w:r w:rsidR="00290E73">
        <w:rPr>
          <w:color w:val="262626" w:themeColor="text1" w:themeTint="D9"/>
        </w:rPr>
        <w:t xml:space="preserve"> себе в нервах.</w:t>
      </w:r>
    </w:p>
    <w:p w14:paraId="63BE64CB" w14:textId="7043945A" w:rsidR="009A7217" w:rsidRPr="007F4029" w:rsidRDefault="0026569A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На пустое сердце</w:t>
      </w:r>
      <w:r w:rsidR="009A7217" w:rsidRPr="007F4029">
        <w:rPr>
          <w:color w:val="262626" w:themeColor="text1" w:themeTint="D9"/>
        </w:rPr>
        <w:t xml:space="preserve"> надо бабы перцу.</w:t>
      </w:r>
    </w:p>
    <w:p w14:paraId="1A2DA906" w14:textId="77777777" w:rsidR="009A7217" w:rsidRPr="008731F4" w:rsidRDefault="009A7217" w:rsidP="007F4029">
      <w:pPr>
        <w:ind w:left="2127"/>
        <w:rPr>
          <w:color w:val="262626" w:themeColor="text1" w:themeTint="D9"/>
          <w:sz w:val="18"/>
        </w:rPr>
      </w:pPr>
    </w:p>
    <w:p w14:paraId="64BA0685" w14:textId="77777777" w:rsidR="009A7217" w:rsidRPr="007F4029" w:rsidRDefault="009A7217" w:rsidP="007F4029">
      <w:pPr>
        <w:ind w:left="2127"/>
      </w:pPr>
      <w:r w:rsidRPr="007F4029">
        <w:t xml:space="preserve">Страдала она </w:t>
      </w:r>
      <w:proofErr w:type="spellStart"/>
      <w:r w:rsidRPr="007F4029">
        <w:t>плином</w:t>
      </w:r>
      <w:proofErr w:type="spellEnd"/>
      <w:r w:rsidRPr="007F4029">
        <w:t>, […]</w:t>
      </w:r>
    </w:p>
    <w:p w14:paraId="4F991720" w14:textId="77777777" w:rsidR="009A7217" w:rsidRPr="007F4029" w:rsidRDefault="009A7217" w:rsidP="007F4029">
      <w:pPr>
        <w:ind w:left="2127"/>
      </w:pPr>
      <w:r w:rsidRPr="007F4029">
        <w:t xml:space="preserve">Вовсе не </w:t>
      </w:r>
      <w:proofErr w:type="spellStart"/>
      <w:r w:rsidRPr="007F4029">
        <w:t>сошелс</w:t>
      </w:r>
      <w:proofErr w:type="spellEnd"/>
      <w:r w:rsidRPr="007F4029">
        <w:t xml:space="preserve">(ы), перец ей </w:t>
      </w:r>
      <w:proofErr w:type="spellStart"/>
      <w:r w:rsidRPr="007F4029">
        <w:t>нашелс</w:t>
      </w:r>
      <w:proofErr w:type="spellEnd"/>
      <w:r w:rsidRPr="007F4029">
        <w:t>(ы).</w:t>
      </w:r>
    </w:p>
    <w:p w14:paraId="3F18F54D" w14:textId="77777777" w:rsidR="009A7217" w:rsidRPr="008731F4" w:rsidRDefault="009A7217" w:rsidP="007F4029">
      <w:pPr>
        <w:ind w:left="2127"/>
        <w:rPr>
          <w:sz w:val="18"/>
        </w:rPr>
      </w:pPr>
    </w:p>
    <w:p w14:paraId="3B875A2C" w14:textId="0ADC00C2" w:rsidR="009A7217" w:rsidRPr="007F4029" w:rsidRDefault="009A7217" w:rsidP="007F4029">
      <w:pPr>
        <w:ind w:left="2127"/>
      </w:pPr>
      <w:r w:rsidRPr="007F4029">
        <w:t>Раз п</w:t>
      </w:r>
      <w:r w:rsidRPr="007F4029">
        <w:rPr>
          <w:b/>
          <w:bCs/>
          <w:i/>
          <w:iCs/>
        </w:rPr>
        <w:t>о</w:t>
      </w:r>
      <w:r w:rsidR="007F4029">
        <w:t xml:space="preserve">д </w:t>
      </w:r>
      <w:proofErr w:type="spellStart"/>
      <w:r w:rsidR="007F4029">
        <w:t>вечерочик</w:t>
      </w:r>
      <w:proofErr w:type="spellEnd"/>
      <w:r w:rsidR="007F4029">
        <w:t xml:space="preserve"> дама на часочек</w:t>
      </w:r>
    </w:p>
    <w:p w14:paraId="529B2399" w14:textId="64406445" w:rsidR="009A7217" w:rsidRPr="007F4029" w:rsidRDefault="009A7217" w:rsidP="007F4029">
      <w:pPr>
        <w:ind w:left="2127"/>
      </w:pPr>
      <w:r w:rsidRPr="007F4029">
        <w:t>В гору углубила</w:t>
      </w:r>
      <w:r w:rsidR="007F4029">
        <w:t>сь</w:t>
      </w:r>
      <w:r w:rsidRPr="007F4029">
        <w:t xml:space="preserve">, там и </w:t>
      </w:r>
      <w:proofErr w:type="spellStart"/>
      <w:r w:rsidRPr="007F4029">
        <w:t>зублудилась</w:t>
      </w:r>
      <w:proofErr w:type="spellEnd"/>
      <w:r w:rsidRPr="007F4029">
        <w:t>.</w:t>
      </w:r>
    </w:p>
    <w:p w14:paraId="24B187B7" w14:textId="77777777" w:rsidR="009A7217" w:rsidRPr="008731F4" w:rsidRDefault="009A7217" w:rsidP="007F4029">
      <w:pPr>
        <w:ind w:left="2127"/>
        <w:rPr>
          <w:sz w:val="18"/>
        </w:rPr>
      </w:pPr>
    </w:p>
    <w:p w14:paraId="49B036DF" w14:textId="060864FE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t xml:space="preserve">В </w:t>
      </w:r>
      <w:r w:rsidRPr="007F4029">
        <w:rPr>
          <w:color w:val="262626" w:themeColor="text1" w:themeTint="D9"/>
        </w:rPr>
        <w:t>ужасе и страхе</w:t>
      </w:r>
      <w:r w:rsidR="0026569A" w:rsidRPr="007F4029">
        <w:rPr>
          <w:color w:val="262626" w:themeColor="text1" w:themeTint="D9"/>
        </w:rPr>
        <w:t>,</w:t>
      </w:r>
      <w:r w:rsidRPr="007F4029">
        <w:rPr>
          <w:color w:val="262626" w:themeColor="text1" w:themeTint="D9"/>
        </w:rPr>
        <w:t xml:space="preserve"> вдруг в б</w:t>
      </w:r>
      <w:r w:rsidRPr="007F4029">
        <w:rPr>
          <w:b/>
          <w:bCs/>
          <w:i/>
          <w:iCs/>
        </w:rPr>
        <w:t>о</w:t>
      </w:r>
      <w:r w:rsidR="0026569A" w:rsidRPr="007F4029">
        <w:rPr>
          <w:color w:val="262626" w:themeColor="text1" w:themeTint="D9"/>
        </w:rPr>
        <w:t>льшой папахе</w:t>
      </w:r>
    </w:p>
    <w:p w14:paraId="0835D61E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 xml:space="preserve">Вышел из-за </w:t>
      </w:r>
      <w:proofErr w:type="spellStart"/>
      <w:r w:rsidRPr="007F4029">
        <w:rPr>
          <w:color w:val="262626" w:themeColor="text1" w:themeTint="D9"/>
        </w:rPr>
        <w:t>ска́лы</w:t>
      </w:r>
      <w:proofErr w:type="spellEnd"/>
      <w:r w:rsidRPr="007F4029">
        <w:rPr>
          <w:color w:val="262626" w:themeColor="text1" w:themeTint="D9"/>
        </w:rPr>
        <w:t xml:space="preserve"> пр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в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дник удалый.</w:t>
      </w:r>
    </w:p>
    <w:p w14:paraId="1463ECDB" w14:textId="77777777" w:rsidR="009A7217" w:rsidRPr="008731F4" w:rsidRDefault="009A7217" w:rsidP="007F4029">
      <w:pPr>
        <w:ind w:left="2127"/>
        <w:rPr>
          <w:color w:val="262626" w:themeColor="text1" w:themeTint="D9"/>
          <w:sz w:val="18"/>
        </w:rPr>
      </w:pPr>
    </w:p>
    <w:p w14:paraId="58824AA0" w14:textId="5082004A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Стройный, как былинка, тонкий нос г</w:t>
      </w:r>
      <w:r w:rsidRPr="007F4029">
        <w:rPr>
          <w:b/>
          <w:i/>
          <w:color w:val="262626" w:themeColor="text1" w:themeTint="D9"/>
        </w:rPr>
        <w:t>о</w:t>
      </w:r>
      <w:r w:rsidR="007F4029">
        <w:rPr>
          <w:color w:val="262626" w:themeColor="text1" w:themeTint="D9"/>
        </w:rPr>
        <w:t>рбинкой.</w:t>
      </w:r>
    </w:p>
    <w:p w14:paraId="1975B764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Дама с робким взгляд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м отступила зад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м.</w:t>
      </w:r>
    </w:p>
    <w:p w14:paraId="540933F2" w14:textId="77777777" w:rsidR="009A7217" w:rsidRPr="008731F4" w:rsidRDefault="009A7217" w:rsidP="007F4029">
      <w:pPr>
        <w:ind w:left="2127"/>
        <w:rPr>
          <w:color w:val="262626" w:themeColor="text1" w:themeTint="D9"/>
          <w:sz w:val="18"/>
        </w:rPr>
      </w:pPr>
      <w:r w:rsidRPr="007F4029">
        <w:rPr>
          <w:color w:val="262626" w:themeColor="text1" w:themeTint="D9"/>
        </w:rPr>
        <w:t xml:space="preserve"> </w:t>
      </w:r>
    </w:p>
    <w:p w14:paraId="001AA2BC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Будь мадам п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корный, пр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в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дник я горный,</w:t>
      </w:r>
    </w:p>
    <w:p w14:paraId="18E1B548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Пр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в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дник я главный, ну пойдём, мой славный.</w:t>
      </w:r>
    </w:p>
    <w:p w14:paraId="25F43A5D" w14:textId="77777777" w:rsidR="009A7217" w:rsidRPr="008731F4" w:rsidRDefault="009A7217" w:rsidP="007F4029">
      <w:pPr>
        <w:ind w:left="2127"/>
        <w:rPr>
          <w:color w:val="262626" w:themeColor="text1" w:themeTint="D9"/>
          <w:sz w:val="18"/>
        </w:rPr>
      </w:pPr>
    </w:p>
    <w:p w14:paraId="256FD444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Так под разг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в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>ры шли они тих</w:t>
      </w:r>
      <w:r w:rsidRPr="007F4029">
        <w:rPr>
          <w:b/>
          <w:bCs/>
          <w:i/>
          <w:iCs/>
        </w:rPr>
        <w:t>о</w:t>
      </w:r>
      <w:r w:rsidRPr="007F4029">
        <w:rPr>
          <w:color w:val="262626" w:themeColor="text1" w:themeTint="D9"/>
        </w:rPr>
        <w:t xml:space="preserve"> в гору,</w:t>
      </w:r>
    </w:p>
    <w:p w14:paraId="4E2EEF85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 xml:space="preserve">Сузилось </w:t>
      </w:r>
      <w:proofErr w:type="spellStart"/>
      <w:r w:rsidRPr="007F4029">
        <w:rPr>
          <w:color w:val="262626" w:themeColor="text1" w:themeTint="D9"/>
        </w:rPr>
        <w:t>ушчелье</w:t>
      </w:r>
      <w:proofErr w:type="spellEnd"/>
      <w:r w:rsidRPr="007F4029">
        <w:rPr>
          <w:color w:val="262626" w:themeColor="text1" w:themeTint="D9"/>
        </w:rPr>
        <w:t xml:space="preserve">, дама как в </w:t>
      </w:r>
      <w:proofErr w:type="spellStart"/>
      <w:r w:rsidRPr="007F4029">
        <w:rPr>
          <w:color w:val="262626" w:themeColor="text1" w:themeTint="D9"/>
        </w:rPr>
        <w:t>похмельи</w:t>
      </w:r>
      <w:proofErr w:type="spellEnd"/>
      <w:r w:rsidRPr="007F4029">
        <w:rPr>
          <w:color w:val="262626" w:themeColor="text1" w:themeTint="D9"/>
        </w:rPr>
        <w:t>.</w:t>
      </w:r>
    </w:p>
    <w:p w14:paraId="79A7B1B5" w14:textId="77777777" w:rsidR="009A7217" w:rsidRPr="008731F4" w:rsidRDefault="009A7217" w:rsidP="007F4029">
      <w:pPr>
        <w:ind w:left="2127"/>
        <w:rPr>
          <w:color w:val="262626" w:themeColor="text1" w:themeTint="D9"/>
          <w:sz w:val="18"/>
        </w:rPr>
      </w:pPr>
    </w:p>
    <w:p w14:paraId="31595847" w14:textId="60A8B4D6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Г</w:t>
      </w:r>
      <w:r w:rsidR="0026569A" w:rsidRPr="007F4029">
        <w:rPr>
          <w:color w:val="262626" w:themeColor="text1" w:themeTint="D9"/>
        </w:rPr>
        <w:t xml:space="preserve">олова </w:t>
      </w:r>
      <w:proofErr w:type="spellStart"/>
      <w:r w:rsidR="0026569A" w:rsidRPr="007F4029">
        <w:rPr>
          <w:color w:val="262626" w:themeColor="text1" w:themeTint="D9"/>
        </w:rPr>
        <w:t>кружице</w:t>
      </w:r>
      <w:proofErr w:type="spellEnd"/>
      <w:r w:rsidR="0026569A" w:rsidRPr="007F4029">
        <w:rPr>
          <w:color w:val="262626" w:themeColor="text1" w:themeTint="D9"/>
        </w:rPr>
        <w:t xml:space="preserve">, ах беда </w:t>
      </w:r>
      <w:proofErr w:type="spellStart"/>
      <w:r w:rsidR="0026569A" w:rsidRPr="007F4029">
        <w:rPr>
          <w:color w:val="262626" w:themeColor="text1" w:themeTint="D9"/>
        </w:rPr>
        <w:t>случитце</w:t>
      </w:r>
      <w:proofErr w:type="spellEnd"/>
      <w:r w:rsidR="0026569A" w:rsidRPr="007F4029">
        <w:rPr>
          <w:color w:val="262626" w:themeColor="text1" w:themeTint="D9"/>
        </w:rPr>
        <w:t>.</w:t>
      </w:r>
    </w:p>
    <w:p w14:paraId="4B9C6872" w14:textId="77777777" w:rsidR="009A7217" w:rsidRPr="007F4029" w:rsidRDefault="009A7217" w:rsidP="007F4029">
      <w:pPr>
        <w:ind w:left="2127"/>
        <w:rPr>
          <w:b/>
          <w:bCs/>
          <w:i/>
          <w:iCs/>
          <w:color w:val="262626" w:themeColor="text1" w:themeTint="D9"/>
        </w:rPr>
      </w:pPr>
      <w:r w:rsidRPr="007F4029">
        <w:rPr>
          <w:color w:val="262626" w:themeColor="text1" w:themeTint="D9"/>
        </w:rPr>
        <w:t xml:space="preserve">К камушку </w:t>
      </w:r>
      <w:proofErr w:type="spellStart"/>
      <w:r w:rsidRPr="007F4029">
        <w:rPr>
          <w:color w:val="262626" w:themeColor="text1" w:themeTint="D9"/>
        </w:rPr>
        <w:t>прильнюла</w:t>
      </w:r>
      <w:proofErr w:type="spellEnd"/>
      <w:r w:rsidRPr="007F4029">
        <w:rPr>
          <w:color w:val="262626" w:themeColor="text1" w:themeTint="D9"/>
        </w:rPr>
        <w:t xml:space="preserve">, сердце так </w:t>
      </w:r>
      <w:proofErr w:type="spellStart"/>
      <w:r w:rsidRPr="007F4029">
        <w:rPr>
          <w:color w:val="262626" w:themeColor="text1" w:themeTint="D9"/>
        </w:rPr>
        <w:t>кольнюл</w:t>
      </w:r>
      <w:r w:rsidRPr="007F4029">
        <w:rPr>
          <w:b/>
          <w:bCs/>
          <w:i/>
          <w:iCs/>
          <w:color w:val="262626" w:themeColor="text1" w:themeTint="D9"/>
        </w:rPr>
        <w:t>о</w:t>
      </w:r>
      <w:proofErr w:type="spellEnd"/>
      <w:r w:rsidRPr="007F4029">
        <w:rPr>
          <w:b/>
          <w:bCs/>
          <w:i/>
          <w:iCs/>
          <w:color w:val="262626" w:themeColor="text1" w:themeTint="D9"/>
        </w:rPr>
        <w:t>.</w:t>
      </w:r>
    </w:p>
    <w:p w14:paraId="4A5FB049" w14:textId="0B172A69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 xml:space="preserve">А что было </w:t>
      </w:r>
      <w:proofErr w:type="spellStart"/>
      <w:r w:rsidRPr="007F4029">
        <w:rPr>
          <w:color w:val="262626" w:themeColor="text1" w:themeTint="D9"/>
        </w:rPr>
        <w:t>дале</w:t>
      </w:r>
      <w:proofErr w:type="spellEnd"/>
      <w:r w:rsidR="0026569A" w:rsidRPr="007F4029">
        <w:rPr>
          <w:color w:val="262626" w:themeColor="text1" w:themeTint="D9"/>
        </w:rPr>
        <w:t>,</w:t>
      </w:r>
      <w:r w:rsidRPr="007F4029">
        <w:rPr>
          <w:color w:val="262626" w:themeColor="text1" w:themeTint="D9"/>
        </w:rPr>
        <w:t xml:space="preserve"> люди не видали.</w:t>
      </w:r>
    </w:p>
    <w:p w14:paraId="53FAB650" w14:textId="77777777" w:rsidR="009A7217" w:rsidRPr="008731F4" w:rsidRDefault="009A7217" w:rsidP="007F4029">
      <w:pPr>
        <w:ind w:left="2127"/>
        <w:rPr>
          <w:color w:val="262626" w:themeColor="text1" w:themeTint="D9"/>
          <w:sz w:val="18"/>
        </w:rPr>
      </w:pPr>
    </w:p>
    <w:p w14:paraId="5430F414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Камушек поведал, но языка бог не дал,</w:t>
      </w:r>
    </w:p>
    <w:p w14:paraId="75107502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 xml:space="preserve">В споре с ним пригожий, много с </w:t>
      </w:r>
      <w:proofErr w:type="spellStart"/>
      <w:r w:rsidRPr="007F4029">
        <w:rPr>
          <w:color w:val="262626" w:themeColor="text1" w:themeTint="D9"/>
        </w:rPr>
        <w:t>горцом</w:t>
      </w:r>
      <w:proofErr w:type="spellEnd"/>
      <w:r w:rsidRPr="007F4029">
        <w:rPr>
          <w:color w:val="262626" w:themeColor="text1" w:themeTint="D9"/>
        </w:rPr>
        <w:t xml:space="preserve"> схожий,</w:t>
      </w:r>
    </w:p>
    <w:p w14:paraId="1365D473" w14:textId="064E5492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Черный как галчонок р</w:t>
      </w:r>
      <w:r w:rsidRPr="007F4029">
        <w:rPr>
          <w:b/>
          <w:i/>
          <w:color w:val="262626" w:themeColor="text1" w:themeTint="D9"/>
        </w:rPr>
        <w:t>о</w:t>
      </w:r>
      <w:r w:rsidRPr="007F4029">
        <w:rPr>
          <w:color w:val="262626" w:themeColor="text1" w:themeTint="D9"/>
        </w:rPr>
        <w:t>дился</w:t>
      </w:r>
      <w:r w:rsidR="007F4029">
        <w:rPr>
          <w:color w:val="262626" w:themeColor="text1" w:themeTint="D9"/>
        </w:rPr>
        <w:t>́</w:t>
      </w:r>
      <w:r w:rsidRPr="007F4029">
        <w:rPr>
          <w:color w:val="262626" w:themeColor="text1" w:themeTint="D9"/>
        </w:rPr>
        <w:t xml:space="preserve"> ребёнок.</w:t>
      </w:r>
    </w:p>
    <w:p w14:paraId="44940A08" w14:textId="77777777" w:rsidR="009A7217" w:rsidRPr="007F4029" w:rsidRDefault="009A7217" w:rsidP="007F4029">
      <w:pPr>
        <w:ind w:left="2127"/>
        <w:rPr>
          <w:color w:val="262626" w:themeColor="text1" w:themeTint="D9"/>
        </w:rPr>
      </w:pPr>
    </w:p>
    <w:p w14:paraId="7E51AEF7" w14:textId="124F4075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Да</w:t>
      </w:r>
      <w:r w:rsidR="0026569A" w:rsidRPr="007F4029">
        <w:rPr>
          <w:color w:val="262626" w:themeColor="text1" w:themeTint="D9"/>
        </w:rPr>
        <w:t>ма села в лужу и явилась к мужу.</w:t>
      </w:r>
    </w:p>
    <w:p w14:paraId="6CA018C0" w14:textId="412AB83B" w:rsidR="009A7217" w:rsidRPr="007F4029" w:rsidRDefault="009A7217" w:rsidP="007F4029">
      <w:pPr>
        <w:ind w:left="2127"/>
        <w:rPr>
          <w:color w:val="262626" w:themeColor="text1" w:themeTint="D9"/>
        </w:rPr>
      </w:pPr>
      <w:r w:rsidRPr="007F4029">
        <w:rPr>
          <w:color w:val="262626" w:themeColor="text1" w:themeTint="D9"/>
        </w:rPr>
        <w:t>Муж за эту штучку прописал ей взбучку.</w:t>
      </w:r>
    </w:p>
    <w:p w14:paraId="54E260BB" w14:textId="77777777" w:rsidR="009A7217" w:rsidRDefault="009A7217" w:rsidP="007F4029">
      <w:pPr>
        <w:ind w:left="2127"/>
        <w:jc w:val="right"/>
        <w:rPr>
          <w:color w:val="262626" w:themeColor="text1" w:themeTint="D9"/>
          <w:u w:val="single"/>
        </w:rPr>
      </w:pPr>
    </w:p>
    <w:p w14:paraId="558F54D8" w14:textId="322545A6" w:rsidR="0026569A" w:rsidRDefault="0026569A" w:rsidP="0026569A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-а.1/26</w:t>
      </w:r>
    </w:p>
    <w:p w14:paraId="76B6D8B4" w14:textId="1F01A6EF" w:rsidR="0026569A" w:rsidRDefault="003E281D" w:rsidP="0026569A">
      <w:r>
        <w:t xml:space="preserve">Запись </w:t>
      </w:r>
      <w:r w:rsidR="0026569A">
        <w:t xml:space="preserve">(?).06.1974 </w:t>
      </w:r>
    </w:p>
    <w:p w14:paraId="5FA4635B" w14:textId="77777777" w:rsidR="0026569A" w:rsidRDefault="0026569A" w:rsidP="0026569A">
      <w:r>
        <w:t xml:space="preserve">д. </w:t>
      </w:r>
      <w:proofErr w:type="spellStart"/>
      <w:r>
        <w:t>Теребочево</w:t>
      </w:r>
      <w:proofErr w:type="spellEnd"/>
      <w:r>
        <w:t xml:space="preserve"> </w:t>
      </w:r>
      <w:proofErr w:type="spellStart"/>
      <w:r>
        <w:t>Вындиноостровского</w:t>
      </w:r>
      <w:proofErr w:type="spellEnd"/>
      <w:r>
        <w:t xml:space="preserve"> с/п </w:t>
      </w:r>
      <w:proofErr w:type="spellStart"/>
      <w:r>
        <w:t>Волховского</w:t>
      </w:r>
      <w:proofErr w:type="spellEnd"/>
      <w:r>
        <w:t xml:space="preserve">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40847E8A" w14:textId="77777777" w:rsidR="0026569A" w:rsidRDefault="0026569A" w:rsidP="0026569A">
      <w:r>
        <w:t>Инф. Курочкина Александра Степановна (1901)</w:t>
      </w:r>
    </w:p>
    <w:p w14:paraId="3D6BB6E1" w14:textId="35D26746" w:rsidR="009A7217" w:rsidRPr="009A7217" w:rsidRDefault="009A7217" w:rsidP="008731F4">
      <w:pPr>
        <w:rPr>
          <w:lang w:val="en-US"/>
        </w:rPr>
      </w:pPr>
      <w:bookmarkStart w:id="0" w:name="_GoBack"/>
      <w:bookmarkEnd w:id="0"/>
    </w:p>
    <w:sectPr w:rsidR="009A7217" w:rsidRPr="009A7217" w:rsidSect="008731F4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17"/>
    <w:rsid w:val="0026569A"/>
    <w:rsid w:val="00290E73"/>
    <w:rsid w:val="003E281D"/>
    <w:rsid w:val="004359DC"/>
    <w:rsid w:val="007F4029"/>
    <w:rsid w:val="008731F4"/>
    <w:rsid w:val="008A7A31"/>
    <w:rsid w:val="009A7217"/>
    <w:rsid w:val="00D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137"/>
  <w15:chartTrackingRefBased/>
  <w15:docId w15:val="{ADFC2E2B-C30E-1E43-B4CB-A6FB3AE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1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7</cp:revision>
  <dcterms:created xsi:type="dcterms:W3CDTF">2020-06-05T12:27:00Z</dcterms:created>
  <dcterms:modified xsi:type="dcterms:W3CDTF">2020-11-16T13:50:00Z</dcterms:modified>
</cp:coreProperties>
</file>