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26" w:rsidRPr="00B73BAB" w:rsidRDefault="00F10726" w:rsidP="00F1072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bCs/>
          <w:sz w:val="28"/>
          <w:szCs w:val="28"/>
        </w:rPr>
      </w:pPr>
      <w:r w:rsidRPr="00B73BAB">
        <w:rPr>
          <w:rFonts w:ascii="Times New Roman" w:hAnsi="Times New Roman"/>
          <w:b/>
          <w:bCs/>
          <w:sz w:val="28"/>
          <w:szCs w:val="28"/>
        </w:rPr>
        <w:t>Список рекомендуемой литературы.</w:t>
      </w:r>
    </w:p>
    <w:p w:rsidR="00F10726" w:rsidRPr="00B73BAB" w:rsidRDefault="00F10726" w:rsidP="00F10726">
      <w:pPr>
        <w:spacing w:after="0"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B73BAB">
        <w:rPr>
          <w:rFonts w:ascii="Times New Roman" w:hAnsi="Times New Roman"/>
          <w:b/>
          <w:sz w:val="28"/>
          <w:szCs w:val="28"/>
        </w:rPr>
        <w:t>а) основная литература:</w:t>
      </w:r>
    </w:p>
    <w:p w:rsidR="00F10726" w:rsidRPr="00B73BAB" w:rsidRDefault="00F10726" w:rsidP="00F10726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spellStart"/>
      <w:r w:rsidRPr="00B73BAB">
        <w:rPr>
          <w:sz w:val="28"/>
          <w:szCs w:val="28"/>
        </w:rPr>
        <w:t>Альшиц</w:t>
      </w:r>
      <w:proofErr w:type="spellEnd"/>
      <w:r w:rsidRPr="00B73BAB">
        <w:rPr>
          <w:sz w:val="28"/>
          <w:szCs w:val="28"/>
        </w:rPr>
        <w:t xml:space="preserve">,  Ю.Л. Тренинг </w:t>
      </w:r>
      <w:r w:rsidRPr="00B73BAB">
        <w:rPr>
          <w:sz w:val="28"/>
          <w:szCs w:val="28"/>
          <w:lang w:val="en-US"/>
        </w:rPr>
        <w:t>forever</w:t>
      </w:r>
      <w:r w:rsidRPr="00B73BAB">
        <w:rPr>
          <w:sz w:val="28"/>
          <w:szCs w:val="28"/>
        </w:rPr>
        <w:t xml:space="preserve">! / Ю. Л. </w:t>
      </w:r>
      <w:proofErr w:type="spellStart"/>
      <w:r w:rsidRPr="00B73BAB">
        <w:rPr>
          <w:sz w:val="28"/>
          <w:szCs w:val="28"/>
        </w:rPr>
        <w:t>Альшиц</w:t>
      </w:r>
      <w:proofErr w:type="spellEnd"/>
      <w:r w:rsidRPr="00B73BAB">
        <w:rPr>
          <w:sz w:val="28"/>
          <w:szCs w:val="28"/>
        </w:rPr>
        <w:t>.  – Москва</w:t>
      </w:r>
      <w:proofErr w:type="gramStart"/>
      <w:r w:rsidRPr="00B73BAB">
        <w:rPr>
          <w:sz w:val="28"/>
          <w:szCs w:val="28"/>
        </w:rPr>
        <w:t xml:space="preserve"> :</w:t>
      </w:r>
      <w:proofErr w:type="gramEnd"/>
      <w:r w:rsidRPr="00B73BAB">
        <w:rPr>
          <w:sz w:val="28"/>
          <w:szCs w:val="28"/>
        </w:rPr>
        <w:t xml:space="preserve"> РАТИ ГИТИС, 2009. – 256 </w:t>
      </w:r>
      <w:proofErr w:type="gramStart"/>
      <w:r w:rsidRPr="00B73BAB">
        <w:rPr>
          <w:sz w:val="28"/>
          <w:szCs w:val="28"/>
        </w:rPr>
        <w:t>с</w:t>
      </w:r>
      <w:proofErr w:type="gramEnd"/>
      <w:r w:rsidRPr="00B73BAB">
        <w:rPr>
          <w:sz w:val="28"/>
          <w:szCs w:val="28"/>
        </w:rPr>
        <w:t>.</w:t>
      </w:r>
    </w:p>
    <w:p w:rsidR="00F10726" w:rsidRPr="00B73BAB" w:rsidRDefault="00F10726" w:rsidP="00F10726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73BAB">
        <w:rPr>
          <w:sz w:val="28"/>
          <w:szCs w:val="28"/>
        </w:rPr>
        <w:t>Буров,  А. Г.  Труд  актера и педагога /  А. Г. Буров. – Москва</w:t>
      </w:r>
      <w:proofErr w:type="gramStart"/>
      <w:r w:rsidRPr="00B73BAB">
        <w:rPr>
          <w:sz w:val="28"/>
          <w:szCs w:val="28"/>
        </w:rPr>
        <w:t xml:space="preserve"> :</w:t>
      </w:r>
      <w:proofErr w:type="gramEnd"/>
      <w:r w:rsidRPr="00B73BAB">
        <w:rPr>
          <w:sz w:val="28"/>
          <w:szCs w:val="28"/>
        </w:rPr>
        <w:t xml:space="preserve"> РАТИ ГИТИС, 2007. – 364 с., </w:t>
      </w:r>
      <w:proofErr w:type="spellStart"/>
      <w:r w:rsidRPr="00B73BAB">
        <w:rPr>
          <w:sz w:val="28"/>
          <w:szCs w:val="28"/>
        </w:rPr>
        <w:t>илл</w:t>
      </w:r>
      <w:proofErr w:type="spellEnd"/>
      <w:r w:rsidRPr="00B73BAB">
        <w:rPr>
          <w:sz w:val="28"/>
          <w:szCs w:val="28"/>
        </w:rPr>
        <w:t>.</w:t>
      </w:r>
    </w:p>
    <w:p w:rsidR="00F10726" w:rsidRPr="00B73BAB" w:rsidRDefault="00F10726" w:rsidP="00F10726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spellStart"/>
      <w:r w:rsidRPr="00B73BAB">
        <w:rPr>
          <w:sz w:val="28"/>
          <w:szCs w:val="28"/>
        </w:rPr>
        <w:t>Буткевич</w:t>
      </w:r>
      <w:proofErr w:type="spellEnd"/>
      <w:r w:rsidRPr="00B73BAB">
        <w:rPr>
          <w:sz w:val="28"/>
          <w:szCs w:val="28"/>
        </w:rPr>
        <w:t xml:space="preserve">,  М. М. К игровому театру / М. М. </w:t>
      </w:r>
      <w:proofErr w:type="spellStart"/>
      <w:r w:rsidRPr="00B73BAB">
        <w:rPr>
          <w:sz w:val="28"/>
          <w:szCs w:val="28"/>
        </w:rPr>
        <w:t>Буткевич</w:t>
      </w:r>
      <w:proofErr w:type="spellEnd"/>
      <w:r w:rsidRPr="00B73BAB">
        <w:rPr>
          <w:sz w:val="28"/>
          <w:szCs w:val="28"/>
        </w:rPr>
        <w:t>. – Москва</w:t>
      </w:r>
      <w:proofErr w:type="gramStart"/>
      <w:r w:rsidRPr="00B73BAB">
        <w:rPr>
          <w:sz w:val="28"/>
          <w:szCs w:val="28"/>
        </w:rPr>
        <w:t xml:space="preserve"> :</w:t>
      </w:r>
      <w:proofErr w:type="gramEnd"/>
      <w:r w:rsidRPr="00B73BAB">
        <w:rPr>
          <w:sz w:val="28"/>
          <w:szCs w:val="28"/>
        </w:rPr>
        <w:t xml:space="preserve"> ГИТИС, 2002. – 702 с.</w:t>
      </w:r>
    </w:p>
    <w:p w:rsidR="00F10726" w:rsidRPr="00B73BAB" w:rsidRDefault="00F10726" w:rsidP="00F10726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73BAB">
        <w:rPr>
          <w:sz w:val="28"/>
          <w:szCs w:val="28"/>
        </w:rPr>
        <w:t xml:space="preserve">Давыдова, М. А. Единство эстетического и этического в театральной педагогике / М. А. Давыдова. – 2008. </w:t>
      </w:r>
      <w:r w:rsidRPr="00B73BAB">
        <w:rPr>
          <w:sz w:val="28"/>
          <w:szCs w:val="28"/>
          <w:lang w:val="en-US"/>
        </w:rPr>
        <w:t>N</w:t>
      </w:r>
      <w:r w:rsidRPr="00B73BAB">
        <w:rPr>
          <w:sz w:val="28"/>
          <w:szCs w:val="28"/>
        </w:rPr>
        <w:t xml:space="preserve">9. – 49-54 </w:t>
      </w:r>
      <w:proofErr w:type="gramStart"/>
      <w:r w:rsidRPr="00B73BAB">
        <w:rPr>
          <w:sz w:val="28"/>
          <w:szCs w:val="28"/>
        </w:rPr>
        <w:t>с</w:t>
      </w:r>
      <w:proofErr w:type="gramEnd"/>
      <w:r w:rsidRPr="00B73BAB">
        <w:rPr>
          <w:sz w:val="28"/>
          <w:szCs w:val="28"/>
        </w:rPr>
        <w:t>. – (Начальная школа).</w:t>
      </w:r>
    </w:p>
    <w:p w:rsidR="00F10726" w:rsidRPr="00B73BAB" w:rsidRDefault="00F10726" w:rsidP="00F10726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spellStart"/>
      <w:r w:rsidRPr="00B73BAB">
        <w:rPr>
          <w:sz w:val="28"/>
          <w:szCs w:val="28"/>
        </w:rPr>
        <w:t>Жабровец</w:t>
      </w:r>
      <w:proofErr w:type="spellEnd"/>
      <w:r w:rsidRPr="00B73BAB">
        <w:rPr>
          <w:sz w:val="28"/>
          <w:szCs w:val="28"/>
        </w:rPr>
        <w:t>, М. В. Сценическое воплощение малой драматургии : метод</w:t>
      </w:r>
      <w:proofErr w:type="gramStart"/>
      <w:r w:rsidRPr="00B73BAB">
        <w:rPr>
          <w:sz w:val="28"/>
          <w:szCs w:val="28"/>
        </w:rPr>
        <w:t>.</w:t>
      </w:r>
      <w:proofErr w:type="gramEnd"/>
      <w:r w:rsidRPr="00B73BAB">
        <w:rPr>
          <w:sz w:val="28"/>
          <w:szCs w:val="28"/>
        </w:rPr>
        <w:t xml:space="preserve"> </w:t>
      </w:r>
      <w:proofErr w:type="gramStart"/>
      <w:r w:rsidRPr="00B73BAB">
        <w:rPr>
          <w:sz w:val="28"/>
          <w:szCs w:val="28"/>
        </w:rPr>
        <w:t>п</w:t>
      </w:r>
      <w:proofErr w:type="gramEnd"/>
      <w:r w:rsidRPr="00B73BAB">
        <w:rPr>
          <w:sz w:val="28"/>
          <w:szCs w:val="28"/>
        </w:rPr>
        <w:t xml:space="preserve">особие / М. В. </w:t>
      </w:r>
      <w:proofErr w:type="spellStart"/>
      <w:r w:rsidRPr="00B73BAB">
        <w:rPr>
          <w:sz w:val="28"/>
          <w:szCs w:val="28"/>
        </w:rPr>
        <w:t>Жабровец</w:t>
      </w:r>
      <w:proofErr w:type="spellEnd"/>
      <w:r w:rsidRPr="00B73BAB">
        <w:rPr>
          <w:sz w:val="28"/>
          <w:szCs w:val="28"/>
        </w:rPr>
        <w:t>. – Тюмень</w:t>
      </w:r>
      <w:proofErr w:type="gramStart"/>
      <w:r w:rsidRPr="00B73BAB">
        <w:rPr>
          <w:sz w:val="28"/>
          <w:szCs w:val="28"/>
        </w:rPr>
        <w:t xml:space="preserve"> :</w:t>
      </w:r>
      <w:proofErr w:type="gramEnd"/>
      <w:r w:rsidRPr="00B73BAB">
        <w:rPr>
          <w:sz w:val="28"/>
          <w:szCs w:val="28"/>
        </w:rPr>
        <w:t xml:space="preserve"> РИЦ ТГАКИ, 2008. – 32 с.  </w:t>
      </w:r>
    </w:p>
    <w:p w:rsidR="00F10726" w:rsidRPr="00B73BAB" w:rsidRDefault="00F10726" w:rsidP="00F10726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73BAB">
        <w:rPr>
          <w:sz w:val="28"/>
          <w:szCs w:val="28"/>
        </w:rPr>
        <w:t>Задорина, А. С. Содержание и способы реализации идей педагогической режиссуры в образовании: монография / А. С. Задорина. – Тюмень</w:t>
      </w:r>
      <w:proofErr w:type="gramStart"/>
      <w:r w:rsidRPr="00B73BAB">
        <w:rPr>
          <w:sz w:val="28"/>
          <w:szCs w:val="28"/>
        </w:rPr>
        <w:t xml:space="preserve"> :</w:t>
      </w:r>
      <w:proofErr w:type="gramEnd"/>
      <w:r w:rsidRPr="00B73BAB">
        <w:rPr>
          <w:sz w:val="28"/>
          <w:szCs w:val="28"/>
        </w:rPr>
        <w:t xml:space="preserve"> ТГУ, 2010. – 248 с.</w:t>
      </w:r>
    </w:p>
    <w:p w:rsidR="00F10726" w:rsidRPr="00B73BAB" w:rsidRDefault="00F10726" w:rsidP="00F10726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73BAB">
        <w:rPr>
          <w:sz w:val="28"/>
          <w:szCs w:val="28"/>
        </w:rPr>
        <w:t>Игра в тренинге. Возможности игрового взаимодействия</w:t>
      </w:r>
      <w:proofErr w:type="gramStart"/>
      <w:r w:rsidRPr="00B73BAB">
        <w:rPr>
          <w:sz w:val="28"/>
          <w:szCs w:val="28"/>
        </w:rPr>
        <w:t xml:space="preserve"> :</w:t>
      </w:r>
      <w:proofErr w:type="gramEnd"/>
      <w:r w:rsidRPr="00B73BAB">
        <w:rPr>
          <w:sz w:val="28"/>
          <w:szCs w:val="28"/>
        </w:rPr>
        <w:t xml:space="preserve"> 2 изд. /  – Санкт-Петербург : Питер, 2009. – 208 с.: </w:t>
      </w:r>
      <w:proofErr w:type="spellStart"/>
      <w:r w:rsidRPr="00B73BAB">
        <w:rPr>
          <w:sz w:val="28"/>
          <w:szCs w:val="28"/>
        </w:rPr>
        <w:t>илл</w:t>
      </w:r>
      <w:proofErr w:type="spellEnd"/>
      <w:r w:rsidRPr="00B73BAB">
        <w:rPr>
          <w:sz w:val="28"/>
          <w:szCs w:val="28"/>
        </w:rPr>
        <w:t>. – (Практическая психология).</w:t>
      </w:r>
    </w:p>
    <w:p w:rsidR="00F10726" w:rsidRPr="00B73BAB" w:rsidRDefault="00F10726" w:rsidP="00F10726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73BAB">
        <w:rPr>
          <w:sz w:val="28"/>
          <w:szCs w:val="28"/>
        </w:rPr>
        <w:t>Каргин,  А. С. Воспитательная работа в самодеятельном художественном коллективе / А. С. Каргин. – Москва</w:t>
      </w:r>
      <w:proofErr w:type="gramStart"/>
      <w:r w:rsidRPr="00B73BAB">
        <w:rPr>
          <w:sz w:val="28"/>
          <w:szCs w:val="28"/>
        </w:rPr>
        <w:t xml:space="preserve"> :</w:t>
      </w:r>
      <w:proofErr w:type="gramEnd"/>
      <w:r w:rsidRPr="00B73BAB">
        <w:rPr>
          <w:sz w:val="28"/>
          <w:szCs w:val="28"/>
        </w:rPr>
        <w:t xml:space="preserve"> Просвещение, 2008.</w:t>
      </w:r>
    </w:p>
    <w:p w:rsidR="00F10726" w:rsidRPr="00B73BAB" w:rsidRDefault="00F10726" w:rsidP="00F10726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73BAB">
        <w:rPr>
          <w:sz w:val="28"/>
          <w:szCs w:val="28"/>
        </w:rPr>
        <w:t>Кипнис,  М. Тренинг лидерства</w:t>
      </w:r>
      <w:proofErr w:type="gramStart"/>
      <w:r w:rsidRPr="00B73BAB">
        <w:rPr>
          <w:sz w:val="28"/>
          <w:szCs w:val="28"/>
        </w:rPr>
        <w:t xml:space="preserve"> :</w:t>
      </w:r>
      <w:proofErr w:type="gramEnd"/>
      <w:r w:rsidRPr="00B73BAB">
        <w:rPr>
          <w:sz w:val="28"/>
          <w:szCs w:val="28"/>
        </w:rPr>
        <w:t xml:space="preserve"> 3 изд. / М. Кипнис. – Москва</w:t>
      </w:r>
      <w:proofErr w:type="gramStart"/>
      <w:r w:rsidRPr="00B73BAB">
        <w:rPr>
          <w:sz w:val="28"/>
          <w:szCs w:val="28"/>
        </w:rPr>
        <w:t xml:space="preserve"> :</w:t>
      </w:r>
      <w:proofErr w:type="gramEnd"/>
      <w:r w:rsidRPr="00B73BAB">
        <w:rPr>
          <w:sz w:val="28"/>
          <w:szCs w:val="28"/>
        </w:rPr>
        <w:t xml:space="preserve"> Ось – 89, 2008. – 114 </w:t>
      </w:r>
      <w:proofErr w:type="gramStart"/>
      <w:r w:rsidRPr="00B73BAB">
        <w:rPr>
          <w:sz w:val="28"/>
          <w:szCs w:val="28"/>
        </w:rPr>
        <w:t>с</w:t>
      </w:r>
      <w:proofErr w:type="gramEnd"/>
      <w:r w:rsidRPr="00B73BAB">
        <w:rPr>
          <w:sz w:val="28"/>
          <w:szCs w:val="28"/>
        </w:rPr>
        <w:t>.</w:t>
      </w:r>
    </w:p>
    <w:p w:rsidR="00F10726" w:rsidRPr="00B73BAB" w:rsidRDefault="00F10726" w:rsidP="00F10726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73BAB">
        <w:rPr>
          <w:sz w:val="28"/>
          <w:szCs w:val="28"/>
        </w:rPr>
        <w:t xml:space="preserve">Молодежь и театр: сб. материалов Всероссийской научно – методической конференции  27 ноября 2009г. / отв. ред. А. М. Николаева. – Тюмень РИЦ ТГАКИ, 2009.  –164 </w:t>
      </w:r>
      <w:proofErr w:type="gramStart"/>
      <w:r w:rsidRPr="00B73BAB">
        <w:rPr>
          <w:sz w:val="28"/>
          <w:szCs w:val="28"/>
        </w:rPr>
        <w:t>с</w:t>
      </w:r>
      <w:proofErr w:type="gramEnd"/>
      <w:r w:rsidRPr="00B73BAB">
        <w:rPr>
          <w:sz w:val="28"/>
          <w:szCs w:val="28"/>
        </w:rPr>
        <w:t>.</w:t>
      </w:r>
    </w:p>
    <w:p w:rsidR="00F10726" w:rsidRPr="00B73BAB" w:rsidRDefault="00F10726" w:rsidP="00F10726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73BAB">
        <w:rPr>
          <w:sz w:val="28"/>
          <w:szCs w:val="28"/>
        </w:rPr>
        <w:t>Сазонов,  Е. Ю. Театр наших детей / Е. Ю. Сазонова. – Москва</w:t>
      </w:r>
      <w:proofErr w:type="gramStart"/>
      <w:r w:rsidRPr="00B73BAB">
        <w:rPr>
          <w:sz w:val="28"/>
          <w:szCs w:val="28"/>
        </w:rPr>
        <w:t xml:space="preserve"> :</w:t>
      </w:r>
      <w:proofErr w:type="gramEnd"/>
      <w:r w:rsidRPr="00B73BAB">
        <w:rPr>
          <w:sz w:val="28"/>
          <w:szCs w:val="28"/>
        </w:rPr>
        <w:t xml:space="preserve"> Знание, 1988. – 96 </w:t>
      </w:r>
      <w:proofErr w:type="gramStart"/>
      <w:r w:rsidRPr="00B73BAB">
        <w:rPr>
          <w:sz w:val="28"/>
          <w:szCs w:val="28"/>
        </w:rPr>
        <w:t>с</w:t>
      </w:r>
      <w:proofErr w:type="gramEnd"/>
      <w:r w:rsidRPr="00B73BAB">
        <w:rPr>
          <w:sz w:val="28"/>
          <w:szCs w:val="28"/>
        </w:rPr>
        <w:t>.</w:t>
      </w:r>
    </w:p>
    <w:p w:rsidR="00F10726" w:rsidRPr="00B73BAB" w:rsidRDefault="00F10726" w:rsidP="00F10726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73BAB">
        <w:rPr>
          <w:sz w:val="28"/>
          <w:szCs w:val="28"/>
        </w:rPr>
        <w:t>Смирнова, Е. И. Теория и методика организации самодеятельного творчества в учреждениях культуры /  Е. И. Смирнова. – Москва</w:t>
      </w:r>
      <w:proofErr w:type="gramStart"/>
      <w:r w:rsidRPr="00B73BAB">
        <w:rPr>
          <w:sz w:val="28"/>
          <w:szCs w:val="28"/>
        </w:rPr>
        <w:t xml:space="preserve"> :</w:t>
      </w:r>
      <w:proofErr w:type="gramEnd"/>
      <w:r w:rsidRPr="00B73BAB">
        <w:rPr>
          <w:sz w:val="28"/>
          <w:szCs w:val="28"/>
        </w:rPr>
        <w:t xml:space="preserve"> Просвещение, 2007.</w:t>
      </w:r>
    </w:p>
    <w:p w:rsidR="00F10726" w:rsidRPr="00B73BAB" w:rsidRDefault="00F10726" w:rsidP="00F10726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73BAB">
        <w:rPr>
          <w:sz w:val="28"/>
          <w:szCs w:val="28"/>
        </w:rPr>
        <w:t>Спектакль в сценической педагогике</w:t>
      </w:r>
      <w:proofErr w:type="gramStart"/>
      <w:r w:rsidRPr="00B73BAB">
        <w:rPr>
          <w:sz w:val="28"/>
          <w:szCs w:val="28"/>
        </w:rPr>
        <w:t xml:space="preserve"> :</w:t>
      </w:r>
      <w:proofErr w:type="gramEnd"/>
      <w:r w:rsidRPr="00B73BAB">
        <w:rPr>
          <w:sz w:val="28"/>
          <w:szCs w:val="28"/>
        </w:rPr>
        <w:t xml:space="preserve"> коллективная монография / отв. ред. Е. Н. Ганелина. – Санкт-Петербург</w:t>
      </w:r>
      <w:proofErr w:type="gramStart"/>
      <w:r w:rsidRPr="00B73BAB">
        <w:rPr>
          <w:sz w:val="28"/>
          <w:szCs w:val="28"/>
        </w:rPr>
        <w:t xml:space="preserve"> :</w:t>
      </w:r>
      <w:proofErr w:type="gramEnd"/>
      <w:r w:rsidRPr="00B73BAB">
        <w:rPr>
          <w:sz w:val="28"/>
          <w:szCs w:val="28"/>
        </w:rPr>
        <w:t xml:space="preserve"> </w:t>
      </w:r>
      <w:proofErr w:type="spellStart"/>
      <w:r w:rsidRPr="00B73BAB">
        <w:rPr>
          <w:sz w:val="28"/>
          <w:szCs w:val="28"/>
        </w:rPr>
        <w:t>СПбГАТИ</w:t>
      </w:r>
      <w:proofErr w:type="spellEnd"/>
      <w:r w:rsidRPr="00B73BAB">
        <w:rPr>
          <w:sz w:val="28"/>
          <w:szCs w:val="28"/>
        </w:rPr>
        <w:t>, 2006. – 349 с.</w:t>
      </w:r>
    </w:p>
    <w:p w:rsidR="00F10726" w:rsidRPr="00B73BAB" w:rsidRDefault="00F10726" w:rsidP="00F1072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10726" w:rsidRPr="00B73BAB" w:rsidRDefault="00F10726" w:rsidP="00F10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3BAB">
        <w:rPr>
          <w:rFonts w:ascii="Times New Roman" w:hAnsi="Times New Roman"/>
          <w:b/>
          <w:sz w:val="28"/>
          <w:szCs w:val="28"/>
        </w:rPr>
        <w:t xml:space="preserve">б) дополнительная литература: </w:t>
      </w:r>
    </w:p>
    <w:p w:rsidR="00F10726" w:rsidRPr="00B73BAB" w:rsidRDefault="00F10726" w:rsidP="00F10726">
      <w:pPr>
        <w:pStyle w:val="a3"/>
        <w:numPr>
          <w:ilvl w:val="0"/>
          <w:numId w:val="2"/>
        </w:numPr>
        <w:tabs>
          <w:tab w:val="clear" w:pos="108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3BAB">
        <w:rPr>
          <w:rFonts w:ascii="Times New Roman" w:hAnsi="Times New Roman"/>
          <w:bCs/>
          <w:sz w:val="28"/>
          <w:szCs w:val="28"/>
        </w:rPr>
        <w:t xml:space="preserve">Азарова, Р. Н. </w:t>
      </w:r>
      <w:r w:rsidRPr="00B73BAB">
        <w:rPr>
          <w:rFonts w:ascii="Times New Roman" w:hAnsi="Times New Roman"/>
          <w:sz w:val="28"/>
          <w:szCs w:val="28"/>
        </w:rPr>
        <w:t>Педагогическая модель организации досуга обучающейся молодежи / Р. Н. Азарова,  // Педагогика. – 2005. – № 1. – С. 27–32.</w:t>
      </w:r>
    </w:p>
    <w:p w:rsidR="00F10726" w:rsidRPr="00B73BAB" w:rsidRDefault="00F10726" w:rsidP="00F10726">
      <w:pPr>
        <w:pStyle w:val="a5"/>
        <w:numPr>
          <w:ilvl w:val="0"/>
          <w:numId w:val="2"/>
        </w:numPr>
        <w:tabs>
          <w:tab w:val="clear" w:pos="1080"/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B73BAB">
        <w:rPr>
          <w:bCs/>
          <w:color w:val="000000"/>
          <w:sz w:val="28"/>
          <w:szCs w:val="28"/>
        </w:rPr>
        <w:t>Азарова, Р. Н.</w:t>
      </w:r>
      <w:r w:rsidRPr="00B73BAB">
        <w:rPr>
          <w:rStyle w:val="apple-converted-space"/>
          <w:color w:val="000000"/>
          <w:sz w:val="28"/>
          <w:szCs w:val="28"/>
        </w:rPr>
        <w:t> </w:t>
      </w:r>
      <w:r w:rsidRPr="00B73BAB">
        <w:rPr>
          <w:color w:val="000000"/>
          <w:sz w:val="28"/>
          <w:szCs w:val="28"/>
        </w:rPr>
        <w:t xml:space="preserve">Досуг современной молодежи / Р.Н. Азарова // Внешкольник. </w:t>
      </w:r>
      <w:r w:rsidRPr="00B73BAB">
        <w:rPr>
          <w:sz w:val="28"/>
          <w:szCs w:val="28"/>
        </w:rPr>
        <w:t>–</w:t>
      </w:r>
      <w:r w:rsidRPr="00B73BAB">
        <w:rPr>
          <w:color w:val="000000"/>
          <w:sz w:val="28"/>
          <w:szCs w:val="28"/>
        </w:rPr>
        <w:t xml:space="preserve"> 2003. </w:t>
      </w:r>
      <w:r w:rsidRPr="00B73BAB">
        <w:rPr>
          <w:sz w:val="28"/>
          <w:szCs w:val="28"/>
        </w:rPr>
        <w:t>–</w:t>
      </w:r>
      <w:r w:rsidRPr="00B73BAB">
        <w:rPr>
          <w:color w:val="000000"/>
          <w:sz w:val="28"/>
          <w:szCs w:val="28"/>
        </w:rPr>
        <w:t xml:space="preserve"> № 10. </w:t>
      </w:r>
      <w:r w:rsidRPr="00B73BAB">
        <w:rPr>
          <w:sz w:val="28"/>
          <w:szCs w:val="28"/>
        </w:rPr>
        <w:t>–</w:t>
      </w:r>
      <w:r w:rsidRPr="00B73BAB">
        <w:rPr>
          <w:color w:val="000000"/>
          <w:sz w:val="28"/>
          <w:szCs w:val="28"/>
        </w:rPr>
        <w:t xml:space="preserve"> С. 19</w:t>
      </w:r>
      <w:r w:rsidRPr="00B73BAB">
        <w:rPr>
          <w:sz w:val="28"/>
          <w:szCs w:val="28"/>
        </w:rPr>
        <w:t>–</w:t>
      </w:r>
      <w:r w:rsidRPr="00B73BAB">
        <w:rPr>
          <w:color w:val="000000"/>
          <w:sz w:val="28"/>
          <w:szCs w:val="28"/>
        </w:rPr>
        <w:t xml:space="preserve">21. </w:t>
      </w:r>
      <w:r w:rsidRPr="00B73BAB">
        <w:rPr>
          <w:sz w:val="28"/>
          <w:szCs w:val="28"/>
        </w:rPr>
        <w:t>–</w:t>
      </w:r>
      <w:r w:rsidRPr="00B73BAB">
        <w:rPr>
          <w:color w:val="000000"/>
          <w:sz w:val="28"/>
          <w:szCs w:val="28"/>
        </w:rPr>
        <w:t xml:space="preserve"> (Взгляд специалиста).</w:t>
      </w:r>
    </w:p>
    <w:p w:rsidR="00F10726" w:rsidRPr="00B73BAB" w:rsidRDefault="00F10726" w:rsidP="00F10726">
      <w:pPr>
        <w:pStyle w:val="a3"/>
        <w:numPr>
          <w:ilvl w:val="0"/>
          <w:numId w:val="2"/>
        </w:numPr>
        <w:tabs>
          <w:tab w:val="clear" w:pos="1080"/>
          <w:tab w:val="left" w:pos="851"/>
        </w:tabs>
        <w:spacing w:before="100" w:beforeAutospacing="1" w:after="24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3BAB">
        <w:rPr>
          <w:rFonts w:ascii="Times New Roman" w:hAnsi="Times New Roman"/>
          <w:bCs/>
          <w:sz w:val="28"/>
          <w:szCs w:val="28"/>
        </w:rPr>
        <w:t>Богдан, С. В.</w:t>
      </w:r>
      <w:r w:rsidRPr="00B73BA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73BAB">
        <w:rPr>
          <w:rFonts w:ascii="Times New Roman" w:hAnsi="Times New Roman"/>
          <w:sz w:val="28"/>
          <w:szCs w:val="28"/>
        </w:rPr>
        <w:t xml:space="preserve">Технологии нравственного воспитания подростков в </w:t>
      </w:r>
      <w:proofErr w:type="spellStart"/>
      <w:r w:rsidRPr="00B73BAB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B73BAB">
        <w:rPr>
          <w:rFonts w:ascii="Times New Roman" w:hAnsi="Times New Roman"/>
          <w:sz w:val="28"/>
          <w:szCs w:val="28"/>
        </w:rPr>
        <w:t xml:space="preserve"> деятельности / С. В. Богдан // Социально-культурная деятельность: состояние и тенденции развития: сборник научных статей. – Челябинск</w:t>
      </w:r>
      <w:proofErr w:type="gramStart"/>
      <w:r w:rsidRPr="00B73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3BAB">
        <w:rPr>
          <w:rFonts w:ascii="Times New Roman" w:hAnsi="Times New Roman"/>
          <w:sz w:val="28"/>
          <w:szCs w:val="28"/>
        </w:rPr>
        <w:t xml:space="preserve"> Челябинская государственная академия культуры и искусств, 2006. </w:t>
      </w:r>
      <w:proofErr w:type="spellStart"/>
      <w:r w:rsidRPr="00B73BAB">
        <w:rPr>
          <w:rFonts w:ascii="Times New Roman" w:hAnsi="Times New Roman"/>
          <w:sz w:val="28"/>
          <w:szCs w:val="28"/>
        </w:rPr>
        <w:t>Вып</w:t>
      </w:r>
      <w:proofErr w:type="spellEnd"/>
      <w:r w:rsidRPr="00B73BAB">
        <w:rPr>
          <w:rFonts w:ascii="Times New Roman" w:hAnsi="Times New Roman"/>
          <w:sz w:val="28"/>
          <w:szCs w:val="28"/>
        </w:rPr>
        <w:t>. 1, ч. 2. – 2006. – С. 48–67.</w:t>
      </w:r>
    </w:p>
    <w:p w:rsidR="00F10726" w:rsidRPr="00B73BAB" w:rsidRDefault="00F10726" w:rsidP="00F10726">
      <w:pPr>
        <w:pStyle w:val="a3"/>
        <w:numPr>
          <w:ilvl w:val="0"/>
          <w:numId w:val="2"/>
        </w:numPr>
        <w:tabs>
          <w:tab w:val="clear" w:pos="108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3BAB">
        <w:rPr>
          <w:rFonts w:ascii="Times New Roman" w:hAnsi="Times New Roman"/>
          <w:bCs/>
          <w:sz w:val="28"/>
          <w:szCs w:val="28"/>
        </w:rPr>
        <w:t>Грач,  И. С.</w:t>
      </w:r>
      <w:r w:rsidRPr="00B73BAB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B73BAB">
        <w:rPr>
          <w:rFonts w:ascii="Times New Roman" w:hAnsi="Times New Roman"/>
          <w:sz w:val="28"/>
          <w:szCs w:val="28"/>
        </w:rPr>
        <w:t>Педагогика молодежного досуга / И. С. Грач.  // Образование. – 2003. – № 2. – С. 72–79.</w:t>
      </w:r>
    </w:p>
    <w:p w:rsidR="00F10726" w:rsidRPr="00B73BAB" w:rsidRDefault="00F10726" w:rsidP="00F10726">
      <w:pPr>
        <w:pStyle w:val="a5"/>
        <w:numPr>
          <w:ilvl w:val="0"/>
          <w:numId w:val="2"/>
        </w:numPr>
        <w:tabs>
          <w:tab w:val="clear" w:pos="1080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73BAB">
        <w:rPr>
          <w:sz w:val="28"/>
          <w:szCs w:val="28"/>
        </w:rPr>
        <w:lastRenderedPageBreak/>
        <w:t>Донцов,  А. И. Психология коллектива / А. И. Донцов.  – Москва, 1984.</w:t>
      </w:r>
    </w:p>
    <w:p w:rsidR="00F10726" w:rsidRPr="00B73BAB" w:rsidRDefault="00F10726" w:rsidP="00F10726">
      <w:pPr>
        <w:pStyle w:val="a5"/>
        <w:numPr>
          <w:ilvl w:val="0"/>
          <w:numId w:val="2"/>
        </w:numPr>
        <w:tabs>
          <w:tab w:val="clear" w:pos="1080"/>
          <w:tab w:val="left" w:pos="851"/>
        </w:tabs>
        <w:ind w:left="0" w:firstLine="426"/>
        <w:jc w:val="both"/>
        <w:rPr>
          <w:sz w:val="28"/>
          <w:szCs w:val="28"/>
        </w:rPr>
      </w:pPr>
      <w:r w:rsidRPr="00B73BAB">
        <w:rPr>
          <w:sz w:val="28"/>
          <w:szCs w:val="28"/>
        </w:rPr>
        <w:t>Как рождаются актеры</w:t>
      </w:r>
      <w:proofErr w:type="gramStart"/>
      <w:r w:rsidRPr="00B73BAB">
        <w:rPr>
          <w:sz w:val="28"/>
          <w:szCs w:val="28"/>
        </w:rPr>
        <w:t xml:space="preserve"> :</w:t>
      </w:r>
      <w:proofErr w:type="gramEnd"/>
      <w:r w:rsidRPr="00B73BAB">
        <w:rPr>
          <w:sz w:val="28"/>
          <w:szCs w:val="28"/>
        </w:rPr>
        <w:t xml:space="preserve"> Книга о сценической педагогике / отв. ред. В. М. </w:t>
      </w:r>
      <w:proofErr w:type="spellStart"/>
      <w:r w:rsidRPr="00B73BAB">
        <w:rPr>
          <w:sz w:val="28"/>
          <w:szCs w:val="28"/>
        </w:rPr>
        <w:t>Фильштинский</w:t>
      </w:r>
      <w:proofErr w:type="spellEnd"/>
      <w:r w:rsidRPr="00B73BAB">
        <w:rPr>
          <w:sz w:val="28"/>
          <w:szCs w:val="28"/>
        </w:rPr>
        <w:t>.  Л. В. Грачева. – Санкт-Петербург</w:t>
      </w:r>
      <w:proofErr w:type="gramStart"/>
      <w:r w:rsidRPr="00B73BAB">
        <w:rPr>
          <w:sz w:val="28"/>
          <w:szCs w:val="28"/>
        </w:rPr>
        <w:t xml:space="preserve"> :</w:t>
      </w:r>
      <w:proofErr w:type="gramEnd"/>
      <w:r w:rsidRPr="00B73BAB">
        <w:rPr>
          <w:sz w:val="28"/>
          <w:szCs w:val="28"/>
        </w:rPr>
        <w:t xml:space="preserve"> </w:t>
      </w:r>
      <w:proofErr w:type="spellStart"/>
      <w:r w:rsidRPr="00B73BAB">
        <w:rPr>
          <w:sz w:val="28"/>
          <w:szCs w:val="28"/>
        </w:rPr>
        <w:t>СПбГАТИ</w:t>
      </w:r>
      <w:proofErr w:type="spellEnd"/>
      <w:r w:rsidRPr="00B73BAB">
        <w:rPr>
          <w:sz w:val="28"/>
          <w:szCs w:val="28"/>
        </w:rPr>
        <w:t xml:space="preserve">, 2001. – 232 с. </w:t>
      </w:r>
    </w:p>
    <w:p w:rsidR="00F10726" w:rsidRPr="00B73BAB" w:rsidRDefault="00F10726" w:rsidP="00F10726">
      <w:pPr>
        <w:pStyle w:val="a3"/>
        <w:numPr>
          <w:ilvl w:val="0"/>
          <w:numId w:val="2"/>
        </w:numPr>
        <w:tabs>
          <w:tab w:val="clear" w:pos="108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3BAB">
        <w:rPr>
          <w:rFonts w:ascii="Times New Roman" w:hAnsi="Times New Roman"/>
          <w:sz w:val="28"/>
          <w:szCs w:val="28"/>
        </w:rPr>
        <w:t>Каргин, А. С. Самодеятельное художественное творчество. История. Теория. Практика : учеб</w:t>
      </w:r>
      <w:proofErr w:type="gramStart"/>
      <w:r w:rsidRPr="00B73BAB">
        <w:rPr>
          <w:rFonts w:ascii="Times New Roman" w:hAnsi="Times New Roman"/>
          <w:sz w:val="28"/>
          <w:szCs w:val="28"/>
        </w:rPr>
        <w:t>.</w:t>
      </w:r>
      <w:proofErr w:type="gramEnd"/>
      <w:r w:rsidRPr="00B73B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3BAB">
        <w:rPr>
          <w:rFonts w:ascii="Times New Roman" w:hAnsi="Times New Roman"/>
          <w:sz w:val="28"/>
          <w:szCs w:val="28"/>
        </w:rPr>
        <w:t>п</w:t>
      </w:r>
      <w:proofErr w:type="gramEnd"/>
      <w:r w:rsidRPr="00B73BAB">
        <w:rPr>
          <w:rFonts w:ascii="Times New Roman" w:hAnsi="Times New Roman"/>
          <w:sz w:val="28"/>
          <w:szCs w:val="28"/>
        </w:rPr>
        <w:t>особие. / А. С. Каргин.  – Москва,  1988.</w:t>
      </w:r>
      <w:r w:rsidRPr="00B73BA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726" w:rsidRPr="00B73BAB" w:rsidRDefault="00F10726" w:rsidP="00F10726">
      <w:pPr>
        <w:pStyle w:val="a3"/>
        <w:numPr>
          <w:ilvl w:val="0"/>
          <w:numId w:val="2"/>
        </w:numPr>
        <w:tabs>
          <w:tab w:val="clear" w:pos="1080"/>
          <w:tab w:val="left" w:pos="851"/>
        </w:tabs>
        <w:spacing w:before="100" w:beforeAutospacing="1" w:after="24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3BAB">
        <w:rPr>
          <w:rFonts w:ascii="Times New Roman" w:hAnsi="Times New Roman"/>
          <w:bCs/>
          <w:sz w:val="28"/>
          <w:szCs w:val="28"/>
        </w:rPr>
        <w:t>Культурно-досуговая</w:t>
      </w:r>
      <w:proofErr w:type="spellEnd"/>
      <w:r w:rsidRPr="00B73BAB">
        <w:rPr>
          <w:rFonts w:ascii="Times New Roman" w:hAnsi="Times New Roman"/>
          <w:bCs/>
          <w:sz w:val="28"/>
          <w:szCs w:val="28"/>
        </w:rPr>
        <w:t xml:space="preserve"> деятельность :</w:t>
      </w:r>
      <w:r w:rsidRPr="00B73BA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73BAB">
        <w:rPr>
          <w:rFonts w:ascii="Times New Roman" w:hAnsi="Times New Roman"/>
          <w:sz w:val="28"/>
          <w:szCs w:val="28"/>
        </w:rPr>
        <w:t>учеб</w:t>
      </w:r>
      <w:proofErr w:type="gramStart"/>
      <w:r w:rsidRPr="00B73BAB">
        <w:rPr>
          <w:rFonts w:ascii="Times New Roman" w:hAnsi="Times New Roman"/>
          <w:sz w:val="28"/>
          <w:szCs w:val="28"/>
        </w:rPr>
        <w:t>.</w:t>
      </w:r>
      <w:proofErr w:type="gramEnd"/>
      <w:r w:rsidRPr="00B73B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3BAB">
        <w:rPr>
          <w:rFonts w:ascii="Times New Roman" w:hAnsi="Times New Roman"/>
          <w:sz w:val="28"/>
          <w:szCs w:val="28"/>
        </w:rPr>
        <w:t>д</w:t>
      </w:r>
      <w:proofErr w:type="gramEnd"/>
      <w:r w:rsidRPr="00B73BAB">
        <w:rPr>
          <w:rFonts w:ascii="Times New Roman" w:hAnsi="Times New Roman"/>
          <w:sz w:val="28"/>
          <w:szCs w:val="28"/>
        </w:rPr>
        <w:t xml:space="preserve">ля вузов культуры и искусств / [авт.: Т. Г. Васильева, Ю. Г. Волков, В. А. Волобуев и др.] ; под </w:t>
      </w:r>
      <w:proofErr w:type="spellStart"/>
      <w:r w:rsidRPr="00B73BAB">
        <w:rPr>
          <w:rFonts w:ascii="Times New Roman" w:hAnsi="Times New Roman"/>
          <w:sz w:val="28"/>
          <w:szCs w:val="28"/>
        </w:rPr>
        <w:t>науч</w:t>
      </w:r>
      <w:proofErr w:type="spellEnd"/>
      <w:r w:rsidRPr="00B73BAB">
        <w:rPr>
          <w:rFonts w:ascii="Times New Roman" w:hAnsi="Times New Roman"/>
          <w:sz w:val="28"/>
          <w:szCs w:val="28"/>
        </w:rPr>
        <w:t xml:space="preserve">. ред. А. Д. </w:t>
      </w:r>
      <w:proofErr w:type="spellStart"/>
      <w:r w:rsidRPr="00B73BAB">
        <w:rPr>
          <w:rFonts w:ascii="Times New Roman" w:hAnsi="Times New Roman"/>
          <w:sz w:val="28"/>
          <w:szCs w:val="28"/>
        </w:rPr>
        <w:t>Жаркова</w:t>
      </w:r>
      <w:proofErr w:type="spellEnd"/>
      <w:r w:rsidRPr="00B73BAB">
        <w:rPr>
          <w:rFonts w:ascii="Times New Roman" w:hAnsi="Times New Roman"/>
          <w:sz w:val="28"/>
          <w:szCs w:val="28"/>
        </w:rPr>
        <w:t xml:space="preserve">.,  В. М. </w:t>
      </w:r>
      <w:proofErr w:type="spellStart"/>
      <w:r w:rsidRPr="00B73BAB">
        <w:rPr>
          <w:rFonts w:ascii="Times New Roman" w:hAnsi="Times New Roman"/>
          <w:sz w:val="28"/>
          <w:szCs w:val="28"/>
        </w:rPr>
        <w:t>Чижикова</w:t>
      </w:r>
      <w:proofErr w:type="spellEnd"/>
      <w:r w:rsidRPr="00B73BAB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B73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3BAB">
        <w:rPr>
          <w:rFonts w:ascii="Times New Roman" w:hAnsi="Times New Roman"/>
          <w:sz w:val="28"/>
          <w:szCs w:val="28"/>
        </w:rPr>
        <w:t xml:space="preserve"> МГУК, 1998. – 461 с. – (</w:t>
      </w:r>
      <w:proofErr w:type="spellStart"/>
      <w:r w:rsidRPr="00B73BAB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B73BAB">
        <w:rPr>
          <w:rFonts w:ascii="Times New Roman" w:hAnsi="Times New Roman"/>
          <w:sz w:val="28"/>
          <w:szCs w:val="28"/>
        </w:rPr>
        <w:t>. в конце глав).</w:t>
      </w:r>
      <w:r w:rsidRPr="00B73BA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726" w:rsidRPr="00B73BAB" w:rsidRDefault="00F10726" w:rsidP="00F10726">
      <w:pPr>
        <w:pStyle w:val="a3"/>
        <w:numPr>
          <w:ilvl w:val="0"/>
          <w:numId w:val="2"/>
        </w:numPr>
        <w:tabs>
          <w:tab w:val="clear" w:pos="1080"/>
          <w:tab w:val="left" w:pos="851"/>
        </w:tabs>
        <w:spacing w:before="100" w:beforeAutospacing="1" w:after="24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3BAB">
        <w:rPr>
          <w:rFonts w:ascii="Times New Roman" w:hAnsi="Times New Roman"/>
          <w:bCs/>
          <w:sz w:val="28"/>
          <w:szCs w:val="28"/>
        </w:rPr>
        <w:t>Куприянов, Б. В.</w:t>
      </w:r>
      <w:r w:rsidRPr="00B73BAB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B73BAB">
        <w:rPr>
          <w:rFonts w:ascii="Times New Roman" w:hAnsi="Times New Roman"/>
          <w:sz w:val="28"/>
          <w:szCs w:val="28"/>
        </w:rPr>
        <w:t>Очерки общественной педагогики : ролевое движение в России / Б. В. Куприянов</w:t>
      </w:r>
      <w:proofErr w:type="gramStart"/>
      <w:r w:rsidRPr="00B73BAB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73BAB">
        <w:rPr>
          <w:rFonts w:ascii="Times New Roman" w:hAnsi="Times New Roman"/>
          <w:sz w:val="28"/>
          <w:szCs w:val="28"/>
        </w:rPr>
        <w:t xml:space="preserve">А. Е. </w:t>
      </w:r>
      <w:proofErr w:type="spellStart"/>
      <w:r w:rsidRPr="00B73BAB">
        <w:rPr>
          <w:rFonts w:ascii="Times New Roman" w:hAnsi="Times New Roman"/>
          <w:sz w:val="28"/>
          <w:szCs w:val="28"/>
        </w:rPr>
        <w:t>Подобин</w:t>
      </w:r>
      <w:proofErr w:type="spellEnd"/>
      <w:r w:rsidRPr="00B73BAB">
        <w:rPr>
          <w:rFonts w:ascii="Times New Roman" w:hAnsi="Times New Roman"/>
          <w:sz w:val="28"/>
          <w:szCs w:val="28"/>
        </w:rPr>
        <w:t>. – Кострома</w:t>
      </w:r>
      <w:proofErr w:type="gramStart"/>
      <w:r w:rsidRPr="00B73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3BAB">
        <w:rPr>
          <w:rFonts w:ascii="Times New Roman" w:hAnsi="Times New Roman"/>
          <w:sz w:val="28"/>
          <w:szCs w:val="28"/>
        </w:rPr>
        <w:t xml:space="preserve"> КГУ им. Н. А. Некрасова, 2003. – 104 </w:t>
      </w:r>
      <w:proofErr w:type="gramStart"/>
      <w:r w:rsidRPr="00B73BAB">
        <w:rPr>
          <w:rFonts w:ascii="Times New Roman" w:hAnsi="Times New Roman"/>
          <w:sz w:val="28"/>
          <w:szCs w:val="28"/>
        </w:rPr>
        <w:t>с</w:t>
      </w:r>
      <w:proofErr w:type="gramEnd"/>
      <w:r w:rsidRPr="00B73BAB">
        <w:rPr>
          <w:rFonts w:ascii="Times New Roman" w:hAnsi="Times New Roman"/>
          <w:sz w:val="28"/>
          <w:szCs w:val="28"/>
        </w:rPr>
        <w:t>.</w:t>
      </w:r>
    </w:p>
    <w:p w:rsidR="00F10726" w:rsidRPr="00B73BAB" w:rsidRDefault="00F10726" w:rsidP="00F10726">
      <w:pPr>
        <w:pStyle w:val="a3"/>
        <w:numPr>
          <w:ilvl w:val="0"/>
          <w:numId w:val="2"/>
        </w:numPr>
        <w:tabs>
          <w:tab w:val="clear" w:pos="1080"/>
          <w:tab w:val="left" w:pos="851"/>
        </w:tabs>
        <w:spacing w:before="100" w:beforeAutospacing="1" w:after="24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3BAB">
        <w:rPr>
          <w:rFonts w:ascii="Times New Roman" w:hAnsi="Times New Roman"/>
          <w:bCs/>
          <w:sz w:val="28"/>
          <w:szCs w:val="28"/>
        </w:rPr>
        <w:t>Лизинский</w:t>
      </w:r>
      <w:proofErr w:type="spellEnd"/>
      <w:r w:rsidRPr="00B73BAB">
        <w:rPr>
          <w:rFonts w:ascii="Times New Roman" w:hAnsi="Times New Roman"/>
          <w:bCs/>
          <w:sz w:val="28"/>
          <w:szCs w:val="28"/>
        </w:rPr>
        <w:t>, В. М.</w:t>
      </w:r>
      <w:r w:rsidRPr="00B73BA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73BAB">
        <w:rPr>
          <w:rFonts w:ascii="Times New Roman" w:hAnsi="Times New Roman"/>
          <w:sz w:val="28"/>
          <w:szCs w:val="28"/>
        </w:rPr>
        <w:t>До и после</w:t>
      </w:r>
      <w:proofErr w:type="gramStart"/>
      <w:r w:rsidRPr="00B73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3BAB">
        <w:rPr>
          <w:rFonts w:ascii="Times New Roman" w:hAnsi="Times New Roman"/>
          <w:sz w:val="28"/>
          <w:szCs w:val="28"/>
        </w:rPr>
        <w:t xml:space="preserve"> о проблеме организации досуга детей и молодежи  /  В. М. </w:t>
      </w:r>
      <w:proofErr w:type="spellStart"/>
      <w:r w:rsidRPr="00B73BAB">
        <w:rPr>
          <w:rFonts w:ascii="Times New Roman" w:hAnsi="Times New Roman"/>
          <w:sz w:val="28"/>
          <w:szCs w:val="28"/>
        </w:rPr>
        <w:t>Лизинский</w:t>
      </w:r>
      <w:proofErr w:type="spellEnd"/>
      <w:r w:rsidRPr="00B73BAB">
        <w:rPr>
          <w:rFonts w:ascii="Times New Roman" w:hAnsi="Times New Roman"/>
          <w:sz w:val="28"/>
          <w:szCs w:val="28"/>
        </w:rPr>
        <w:t xml:space="preserve"> // Классный руководитель. – 2003. – № 4. – С. 57–65. – (Планирование и организация воспитательной работы).</w:t>
      </w:r>
      <w:r w:rsidRPr="00B73BA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726" w:rsidRPr="00B73BAB" w:rsidRDefault="00F10726" w:rsidP="00F10726">
      <w:pPr>
        <w:pStyle w:val="a3"/>
        <w:numPr>
          <w:ilvl w:val="0"/>
          <w:numId w:val="2"/>
        </w:numPr>
        <w:tabs>
          <w:tab w:val="clear" w:pos="1080"/>
          <w:tab w:val="left" w:pos="851"/>
        </w:tabs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3BAB">
        <w:rPr>
          <w:rFonts w:ascii="Times New Roman" w:hAnsi="Times New Roman"/>
          <w:bCs/>
          <w:sz w:val="28"/>
          <w:szCs w:val="28"/>
        </w:rPr>
        <w:t>Мирошкина</w:t>
      </w:r>
      <w:proofErr w:type="spellEnd"/>
      <w:r w:rsidRPr="00B73BAB">
        <w:rPr>
          <w:rFonts w:ascii="Times New Roman" w:hAnsi="Times New Roman"/>
          <w:bCs/>
          <w:sz w:val="28"/>
          <w:szCs w:val="28"/>
        </w:rPr>
        <w:t>,  М.  Р.</w:t>
      </w:r>
      <w:r w:rsidRPr="00B73BA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73BAB">
        <w:rPr>
          <w:rFonts w:ascii="Times New Roman" w:hAnsi="Times New Roman"/>
          <w:sz w:val="28"/>
          <w:szCs w:val="28"/>
        </w:rPr>
        <w:t xml:space="preserve">Клубные объединения как отражение молодежных интересов / М. Р. </w:t>
      </w:r>
      <w:proofErr w:type="spellStart"/>
      <w:r w:rsidRPr="00B73BAB">
        <w:rPr>
          <w:rFonts w:ascii="Times New Roman" w:hAnsi="Times New Roman"/>
          <w:sz w:val="28"/>
          <w:szCs w:val="28"/>
        </w:rPr>
        <w:t>Мирошкина</w:t>
      </w:r>
      <w:proofErr w:type="spellEnd"/>
      <w:r w:rsidRPr="00B73BAB">
        <w:rPr>
          <w:rFonts w:ascii="Times New Roman" w:hAnsi="Times New Roman"/>
          <w:sz w:val="28"/>
          <w:szCs w:val="28"/>
        </w:rPr>
        <w:t xml:space="preserve">, И. П. </w:t>
      </w:r>
      <w:proofErr w:type="spellStart"/>
      <w:r w:rsidRPr="00B73BAB">
        <w:rPr>
          <w:rFonts w:ascii="Times New Roman" w:hAnsi="Times New Roman"/>
          <w:sz w:val="28"/>
          <w:szCs w:val="28"/>
        </w:rPr>
        <w:t>Андриади</w:t>
      </w:r>
      <w:proofErr w:type="spellEnd"/>
      <w:r w:rsidRPr="00B73BAB">
        <w:rPr>
          <w:rFonts w:ascii="Times New Roman" w:hAnsi="Times New Roman"/>
          <w:sz w:val="28"/>
          <w:szCs w:val="28"/>
        </w:rPr>
        <w:t>. // Дополнительное образование. – 2004. – № 6. – С. 48–52. – (</w:t>
      </w:r>
      <w:proofErr w:type="spellStart"/>
      <w:r w:rsidRPr="00B73BAB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B73B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3BAB">
        <w:rPr>
          <w:rFonts w:ascii="Times New Roman" w:hAnsi="Times New Roman"/>
          <w:sz w:val="28"/>
          <w:szCs w:val="28"/>
        </w:rPr>
        <w:t>в</w:t>
      </w:r>
      <w:proofErr w:type="gramEnd"/>
      <w:r w:rsidRPr="00B73BAB">
        <w:rPr>
          <w:rFonts w:ascii="Times New Roman" w:hAnsi="Times New Roman"/>
          <w:sz w:val="28"/>
          <w:szCs w:val="28"/>
        </w:rPr>
        <w:t xml:space="preserve"> прим).</w:t>
      </w:r>
    </w:p>
    <w:p w:rsidR="00F10726" w:rsidRPr="00B73BAB" w:rsidRDefault="00F10726" w:rsidP="00F10726">
      <w:pPr>
        <w:pStyle w:val="a5"/>
        <w:numPr>
          <w:ilvl w:val="0"/>
          <w:numId w:val="2"/>
        </w:numPr>
        <w:tabs>
          <w:tab w:val="clear" w:pos="1080"/>
          <w:tab w:val="left" w:pos="851"/>
        </w:tabs>
        <w:spacing w:after="0" w:afterAutospacing="0"/>
        <w:ind w:left="0" w:firstLine="426"/>
        <w:jc w:val="both"/>
        <w:rPr>
          <w:sz w:val="28"/>
          <w:szCs w:val="28"/>
        </w:rPr>
      </w:pPr>
      <w:r w:rsidRPr="00B73BAB">
        <w:rPr>
          <w:sz w:val="28"/>
          <w:szCs w:val="28"/>
        </w:rPr>
        <w:t xml:space="preserve">Проблемы, пути и перспективы развития молодежного самодеятельного творчества в новых социально - экономических условиях : сб. материалов </w:t>
      </w:r>
      <w:proofErr w:type="spellStart"/>
      <w:r w:rsidRPr="00B73BAB">
        <w:rPr>
          <w:sz w:val="28"/>
          <w:szCs w:val="28"/>
        </w:rPr>
        <w:t>межрегион</w:t>
      </w:r>
      <w:proofErr w:type="spellEnd"/>
      <w:r w:rsidRPr="00B73BAB">
        <w:rPr>
          <w:sz w:val="28"/>
          <w:szCs w:val="28"/>
        </w:rPr>
        <w:t xml:space="preserve">. научно – </w:t>
      </w:r>
      <w:proofErr w:type="spellStart"/>
      <w:r w:rsidRPr="00B73BAB">
        <w:rPr>
          <w:sz w:val="28"/>
          <w:szCs w:val="28"/>
        </w:rPr>
        <w:t>практич</w:t>
      </w:r>
      <w:proofErr w:type="spellEnd"/>
      <w:r w:rsidRPr="00B73BAB">
        <w:rPr>
          <w:sz w:val="28"/>
          <w:szCs w:val="28"/>
        </w:rPr>
        <w:t xml:space="preserve">. </w:t>
      </w:r>
      <w:proofErr w:type="spellStart"/>
      <w:r w:rsidRPr="00B73BAB">
        <w:rPr>
          <w:sz w:val="28"/>
          <w:szCs w:val="28"/>
        </w:rPr>
        <w:t>конф</w:t>
      </w:r>
      <w:proofErr w:type="spellEnd"/>
      <w:r w:rsidRPr="00B73BAB">
        <w:rPr>
          <w:sz w:val="28"/>
          <w:szCs w:val="28"/>
        </w:rPr>
        <w:t>., 12 апреля 2010 / отв</w:t>
      </w:r>
      <w:proofErr w:type="gramStart"/>
      <w:r w:rsidRPr="00B73BAB">
        <w:rPr>
          <w:sz w:val="28"/>
          <w:szCs w:val="28"/>
        </w:rPr>
        <w:t>.р</w:t>
      </w:r>
      <w:proofErr w:type="gramEnd"/>
      <w:r w:rsidRPr="00B73BAB">
        <w:rPr>
          <w:sz w:val="28"/>
          <w:szCs w:val="28"/>
        </w:rPr>
        <w:t xml:space="preserve">ед. Г.Н. </w:t>
      </w:r>
      <w:proofErr w:type="spellStart"/>
      <w:r w:rsidRPr="00B73BAB">
        <w:rPr>
          <w:sz w:val="28"/>
          <w:szCs w:val="28"/>
        </w:rPr>
        <w:t>Кудашов</w:t>
      </w:r>
      <w:proofErr w:type="spellEnd"/>
      <w:r w:rsidRPr="00B73BAB">
        <w:rPr>
          <w:sz w:val="28"/>
          <w:szCs w:val="28"/>
        </w:rPr>
        <w:t xml:space="preserve">. – Тюмень, 2010. – 108 </w:t>
      </w:r>
      <w:proofErr w:type="gramStart"/>
      <w:r w:rsidRPr="00B73BAB">
        <w:rPr>
          <w:sz w:val="28"/>
          <w:szCs w:val="28"/>
        </w:rPr>
        <w:t>с</w:t>
      </w:r>
      <w:proofErr w:type="gramEnd"/>
      <w:r w:rsidRPr="00B73BAB">
        <w:rPr>
          <w:sz w:val="28"/>
          <w:szCs w:val="28"/>
        </w:rPr>
        <w:t>.</w:t>
      </w:r>
    </w:p>
    <w:p w:rsidR="00F10726" w:rsidRPr="00B73BAB" w:rsidRDefault="00F10726" w:rsidP="00F10726">
      <w:pPr>
        <w:pStyle w:val="a3"/>
        <w:numPr>
          <w:ilvl w:val="0"/>
          <w:numId w:val="2"/>
        </w:numPr>
        <w:tabs>
          <w:tab w:val="clear" w:pos="1080"/>
          <w:tab w:val="left" w:pos="851"/>
        </w:tabs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3BAB">
        <w:rPr>
          <w:rFonts w:ascii="Times New Roman" w:hAnsi="Times New Roman"/>
          <w:sz w:val="28"/>
          <w:szCs w:val="28"/>
        </w:rPr>
        <w:t>Ремез,  О. Я. Призвание студии / О. Я. Ремез. – Москва,  1983.</w:t>
      </w:r>
    </w:p>
    <w:p w:rsidR="00F10726" w:rsidRPr="00B73BAB" w:rsidRDefault="00F10726" w:rsidP="00F10726">
      <w:pPr>
        <w:pStyle w:val="a5"/>
        <w:numPr>
          <w:ilvl w:val="0"/>
          <w:numId w:val="2"/>
        </w:numPr>
        <w:tabs>
          <w:tab w:val="clear" w:pos="1080"/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B73BAB">
        <w:rPr>
          <w:color w:val="000000"/>
          <w:sz w:val="28"/>
          <w:szCs w:val="28"/>
        </w:rPr>
        <w:t xml:space="preserve">Самостоятельная работа студента при формировании готовности к профессионально-педагогической деятельности будущего режиссера-педагога // Методика вузовского преподавания: сб. материалов VI межвузовской научно-практической конференции </w:t>
      </w:r>
      <w:r w:rsidRPr="00B73BAB">
        <w:rPr>
          <w:sz w:val="28"/>
          <w:szCs w:val="28"/>
        </w:rPr>
        <w:t>–</w:t>
      </w:r>
      <w:r w:rsidRPr="00B73BAB">
        <w:rPr>
          <w:color w:val="000000"/>
          <w:sz w:val="28"/>
          <w:szCs w:val="28"/>
        </w:rPr>
        <w:t xml:space="preserve"> Челябинск, 2003. </w:t>
      </w:r>
      <w:r w:rsidRPr="00B73BAB">
        <w:rPr>
          <w:sz w:val="28"/>
          <w:szCs w:val="28"/>
        </w:rPr>
        <w:t xml:space="preserve"> –</w:t>
      </w:r>
      <w:r w:rsidRPr="00B73BAB">
        <w:rPr>
          <w:color w:val="000000"/>
          <w:sz w:val="28"/>
          <w:szCs w:val="28"/>
        </w:rPr>
        <w:t xml:space="preserve"> С. 346</w:t>
      </w:r>
      <w:r w:rsidRPr="00B73BAB">
        <w:rPr>
          <w:sz w:val="28"/>
          <w:szCs w:val="28"/>
        </w:rPr>
        <w:t>–</w:t>
      </w:r>
      <w:r w:rsidRPr="00B73BAB">
        <w:rPr>
          <w:color w:val="000000"/>
          <w:sz w:val="28"/>
          <w:szCs w:val="28"/>
        </w:rPr>
        <w:t>348.</w:t>
      </w:r>
      <w:r w:rsidRPr="00B73BAB">
        <w:rPr>
          <w:b/>
          <w:bCs/>
          <w:color w:val="000000"/>
          <w:sz w:val="28"/>
          <w:szCs w:val="28"/>
        </w:rPr>
        <w:t xml:space="preserve"> </w:t>
      </w:r>
    </w:p>
    <w:p w:rsidR="00F10726" w:rsidRPr="00B73BAB" w:rsidRDefault="00F10726" w:rsidP="00F10726">
      <w:pPr>
        <w:pStyle w:val="a5"/>
        <w:numPr>
          <w:ilvl w:val="0"/>
          <w:numId w:val="2"/>
        </w:numPr>
        <w:tabs>
          <w:tab w:val="clear" w:pos="1080"/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B73BAB">
        <w:rPr>
          <w:sz w:val="28"/>
          <w:szCs w:val="28"/>
        </w:rPr>
        <w:t>Сулимов</w:t>
      </w:r>
      <w:proofErr w:type="spellEnd"/>
      <w:r w:rsidRPr="00B73BAB">
        <w:rPr>
          <w:sz w:val="28"/>
          <w:szCs w:val="28"/>
        </w:rPr>
        <w:t xml:space="preserve">,  М. В. Посвящение в режиссуру /  М. В. </w:t>
      </w:r>
      <w:proofErr w:type="spellStart"/>
      <w:r w:rsidRPr="00B73BAB">
        <w:rPr>
          <w:sz w:val="28"/>
          <w:szCs w:val="28"/>
        </w:rPr>
        <w:t>Сулимов</w:t>
      </w:r>
      <w:proofErr w:type="spellEnd"/>
      <w:r w:rsidRPr="00B73BAB">
        <w:rPr>
          <w:sz w:val="28"/>
          <w:szCs w:val="28"/>
        </w:rPr>
        <w:t>.  – Санкт-Петербург</w:t>
      </w:r>
      <w:proofErr w:type="gramStart"/>
      <w:r w:rsidRPr="00B73BAB">
        <w:rPr>
          <w:sz w:val="28"/>
          <w:szCs w:val="28"/>
        </w:rPr>
        <w:t xml:space="preserve"> :</w:t>
      </w:r>
      <w:proofErr w:type="gramEnd"/>
      <w:r w:rsidRPr="00B73BAB">
        <w:rPr>
          <w:sz w:val="28"/>
          <w:szCs w:val="28"/>
        </w:rPr>
        <w:t xml:space="preserve"> СПбГУ, 2004. – 576 </w:t>
      </w:r>
      <w:proofErr w:type="gramStart"/>
      <w:r w:rsidRPr="00B73BAB">
        <w:rPr>
          <w:sz w:val="28"/>
          <w:szCs w:val="28"/>
        </w:rPr>
        <w:t>с</w:t>
      </w:r>
      <w:proofErr w:type="gramEnd"/>
      <w:r w:rsidRPr="00B73BAB">
        <w:rPr>
          <w:sz w:val="28"/>
          <w:szCs w:val="28"/>
        </w:rPr>
        <w:t>.</w:t>
      </w:r>
    </w:p>
    <w:p w:rsidR="00F10726" w:rsidRPr="00B73BAB" w:rsidRDefault="00F10726" w:rsidP="00F10726">
      <w:pPr>
        <w:pStyle w:val="a5"/>
        <w:numPr>
          <w:ilvl w:val="0"/>
          <w:numId w:val="2"/>
        </w:numPr>
        <w:tabs>
          <w:tab w:val="clear" w:pos="1080"/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B73BAB">
        <w:rPr>
          <w:color w:val="000000"/>
          <w:sz w:val="28"/>
          <w:szCs w:val="28"/>
        </w:rPr>
        <w:t>Сущностные характеристики готовности к профессионально-педагогической деятельности будущих режиссеров-педагогов // Развитие личности в образовательных системах Южно-Российского региона: Тезисы докладов Х Годичного собрания Южного отделения РАО и ХХ</w:t>
      </w:r>
      <w:proofErr w:type="gramStart"/>
      <w:r w:rsidRPr="00B73BAB">
        <w:rPr>
          <w:color w:val="000000"/>
          <w:sz w:val="28"/>
          <w:szCs w:val="28"/>
        </w:rPr>
        <w:t>II</w:t>
      </w:r>
      <w:proofErr w:type="gramEnd"/>
      <w:r w:rsidRPr="00B73BAB">
        <w:rPr>
          <w:color w:val="000000"/>
          <w:sz w:val="28"/>
          <w:szCs w:val="28"/>
        </w:rPr>
        <w:t xml:space="preserve"> региональных психолого-педагогических чтений Юга России. - Ростов </w:t>
      </w:r>
      <w:proofErr w:type="spellStart"/>
      <w:r w:rsidRPr="00B73BAB">
        <w:rPr>
          <w:color w:val="000000"/>
          <w:sz w:val="28"/>
          <w:szCs w:val="28"/>
        </w:rPr>
        <w:t>н</w:t>
      </w:r>
      <w:proofErr w:type="spellEnd"/>
      <w:proofErr w:type="gramStart"/>
      <w:r w:rsidRPr="00B73BAB">
        <w:rPr>
          <w:color w:val="000000"/>
          <w:sz w:val="28"/>
          <w:szCs w:val="28"/>
        </w:rPr>
        <w:t>/Д</w:t>
      </w:r>
      <w:proofErr w:type="gramEnd"/>
      <w:r w:rsidRPr="00B73BAB">
        <w:rPr>
          <w:color w:val="000000"/>
          <w:sz w:val="28"/>
          <w:szCs w:val="28"/>
        </w:rPr>
        <w:t xml:space="preserve">: Издательство РГПУ, 2003. Часть 1. </w:t>
      </w:r>
      <w:r w:rsidRPr="00B73BAB">
        <w:rPr>
          <w:sz w:val="28"/>
          <w:szCs w:val="28"/>
        </w:rPr>
        <w:t>–</w:t>
      </w:r>
      <w:r w:rsidRPr="00B73BAB">
        <w:rPr>
          <w:color w:val="000000"/>
          <w:sz w:val="28"/>
          <w:szCs w:val="28"/>
        </w:rPr>
        <w:t xml:space="preserve"> С.120</w:t>
      </w:r>
      <w:r w:rsidRPr="00B73BAB">
        <w:rPr>
          <w:sz w:val="28"/>
          <w:szCs w:val="28"/>
        </w:rPr>
        <w:t>–</w:t>
      </w:r>
      <w:r w:rsidRPr="00B73BAB">
        <w:rPr>
          <w:color w:val="000000"/>
          <w:sz w:val="28"/>
          <w:szCs w:val="28"/>
        </w:rPr>
        <w:t>121.</w:t>
      </w:r>
    </w:p>
    <w:p w:rsidR="00F10726" w:rsidRPr="00B73BAB" w:rsidRDefault="00F10726" w:rsidP="00F10726">
      <w:pPr>
        <w:pStyle w:val="a5"/>
        <w:numPr>
          <w:ilvl w:val="0"/>
          <w:numId w:val="2"/>
        </w:numPr>
        <w:tabs>
          <w:tab w:val="clear" w:pos="1080"/>
          <w:tab w:val="left" w:pos="851"/>
        </w:tabs>
        <w:ind w:left="0" w:firstLine="426"/>
        <w:jc w:val="both"/>
        <w:rPr>
          <w:sz w:val="28"/>
          <w:szCs w:val="28"/>
        </w:rPr>
      </w:pPr>
      <w:r w:rsidRPr="00B73BAB">
        <w:rPr>
          <w:sz w:val="28"/>
          <w:szCs w:val="28"/>
        </w:rPr>
        <w:t>Театр, где играют дети / под</w:t>
      </w:r>
      <w:proofErr w:type="gramStart"/>
      <w:r w:rsidRPr="00B73BAB">
        <w:rPr>
          <w:sz w:val="28"/>
          <w:szCs w:val="28"/>
        </w:rPr>
        <w:t>.</w:t>
      </w:r>
      <w:proofErr w:type="gramEnd"/>
      <w:r w:rsidRPr="00B73BAB">
        <w:rPr>
          <w:sz w:val="28"/>
          <w:szCs w:val="28"/>
        </w:rPr>
        <w:t xml:space="preserve"> </w:t>
      </w:r>
      <w:proofErr w:type="gramStart"/>
      <w:r w:rsidRPr="00B73BAB">
        <w:rPr>
          <w:sz w:val="28"/>
          <w:szCs w:val="28"/>
        </w:rPr>
        <w:t>р</w:t>
      </w:r>
      <w:proofErr w:type="gramEnd"/>
      <w:r w:rsidRPr="00B73BAB">
        <w:rPr>
          <w:sz w:val="28"/>
          <w:szCs w:val="28"/>
        </w:rPr>
        <w:t>ед. А. Б. Никитиной. – Москва</w:t>
      </w:r>
      <w:proofErr w:type="gramStart"/>
      <w:r w:rsidRPr="00B73BAB">
        <w:rPr>
          <w:sz w:val="28"/>
          <w:szCs w:val="28"/>
        </w:rPr>
        <w:t xml:space="preserve"> :</w:t>
      </w:r>
      <w:proofErr w:type="gramEnd"/>
      <w:r w:rsidRPr="00B73BAB">
        <w:rPr>
          <w:sz w:val="28"/>
          <w:szCs w:val="28"/>
        </w:rPr>
        <w:t xml:space="preserve">  </w:t>
      </w:r>
      <w:proofErr w:type="spellStart"/>
      <w:r w:rsidRPr="00B73BAB">
        <w:rPr>
          <w:sz w:val="28"/>
          <w:szCs w:val="28"/>
        </w:rPr>
        <w:t>Владос</w:t>
      </w:r>
      <w:proofErr w:type="spellEnd"/>
      <w:r w:rsidRPr="00B73BAB">
        <w:rPr>
          <w:sz w:val="28"/>
          <w:szCs w:val="28"/>
        </w:rPr>
        <w:t xml:space="preserve">, 2001. – 288 с., </w:t>
      </w:r>
      <w:proofErr w:type="spellStart"/>
      <w:r w:rsidRPr="00B73BAB">
        <w:rPr>
          <w:sz w:val="28"/>
          <w:szCs w:val="28"/>
        </w:rPr>
        <w:t>илл</w:t>
      </w:r>
      <w:proofErr w:type="spellEnd"/>
      <w:r w:rsidRPr="00B73BAB">
        <w:rPr>
          <w:sz w:val="28"/>
          <w:szCs w:val="28"/>
        </w:rPr>
        <w:t>.</w:t>
      </w:r>
    </w:p>
    <w:p w:rsidR="00F10726" w:rsidRPr="00B73BAB" w:rsidRDefault="00F10726" w:rsidP="00F10726">
      <w:pPr>
        <w:pStyle w:val="a5"/>
        <w:numPr>
          <w:ilvl w:val="0"/>
          <w:numId w:val="2"/>
        </w:numPr>
        <w:tabs>
          <w:tab w:val="clear" w:pos="1080"/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B73BAB">
        <w:rPr>
          <w:sz w:val="28"/>
          <w:szCs w:val="28"/>
        </w:rPr>
        <w:t>Турнер</w:t>
      </w:r>
      <w:proofErr w:type="spellEnd"/>
      <w:r w:rsidRPr="00B73BAB">
        <w:rPr>
          <w:sz w:val="28"/>
          <w:szCs w:val="28"/>
        </w:rPr>
        <w:t xml:space="preserve">, Д. Ролевые игры: Практическое руководство / Д. </w:t>
      </w:r>
      <w:proofErr w:type="spellStart"/>
      <w:r w:rsidRPr="00B73BAB">
        <w:rPr>
          <w:sz w:val="28"/>
          <w:szCs w:val="28"/>
        </w:rPr>
        <w:t>Турнер</w:t>
      </w:r>
      <w:proofErr w:type="spellEnd"/>
      <w:r w:rsidRPr="00B73BAB">
        <w:rPr>
          <w:sz w:val="28"/>
          <w:szCs w:val="28"/>
        </w:rPr>
        <w:t>. – Санкт-Петербург,  2002.</w:t>
      </w:r>
    </w:p>
    <w:p w:rsidR="00F10726" w:rsidRPr="00B73BAB" w:rsidRDefault="00F10726" w:rsidP="00F10726">
      <w:pPr>
        <w:pStyle w:val="a5"/>
        <w:numPr>
          <w:ilvl w:val="0"/>
          <w:numId w:val="2"/>
        </w:numPr>
        <w:tabs>
          <w:tab w:val="clear" w:pos="1080"/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B73BAB">
        <w:rPr>
          <w:color w:val="000000"/>
          <w:sz w:val="28"/>
          <w:szCs w:val="28"/>
        </w:rPr>
        <w:t xml:space="preserve">Уровневые характеристики готовности к профессионально-педагогической деятельности будущих режиссеров-педагогов // Педагогические проблемы становления </w:t>
      </w:r>
      <w:proofErr w:type="spellStart"/>
      <w:r w:rsidRPr="00B73BAB">
        <w:rPr>
          <w:color w:val="000000"/>
          <w:sz w:val="28"/>
          <w:szCs w:val="28"/>
        </w:rPr>
        <w:t>субъектности</w:t>
      </w:r>
      <w:proofErr w:type="spellEnd"/>
      <w:r w:rsidRPr="00B73BAB">
        <w:rPr>
          <w:color w:val="000000"/>
          <w:sz w:val="28"/>
          <w:szCs w:val="28"/>
        </w:rPr>
        <w:t xml:space="preserve"> школьника, студента, </w:t>
      </w:r>
      <w:r w:rsidRPr="00B73BAB">
        <w:rPr>
          <w:color w:val="000000"/>
          <w:sz w:val="28"/>
          <w:szCs w:val="28"/>
        </w:rPr>
        <w:lastRenderedPageBreak/>
        <w:t xml:space="preserve">педагога в системе непрерывного образования: Сб. </w:t>
      </w:r>
      <w:proofErr w:type="spellStart"/>
      <w:r w:rsidRPr="00B73BAB">
        <w:rPr>
          <w:color w:val="000000"/>
          <w:sz w:val="28"/>
          <w:szCs w:val="28"/>
        </w:rPr>
        <w:t>науч</w:t>
      </w:r>
      <w:proofErr w:type="spellEnd"/>
      <w:r w:rsidRPr="00B73BAB">
        <w:rPr>
          <w:color w:val="000000"/>
          <w:sz w:val="28"/>
          <w:szCs w:val="28"/>
        </w:rPr>
        <w:t>. и метод</w:t>
      </w:r>
      <w:proofErr w:type="gramStart"/>
      <w:r w:rsidRPr="00B73BAB">
        <w:rPr>
          <w:color w:val="000000"/>
          <w:sz w:val="28"/>
          <w:szCs w:val="28"/>
        </w:rPr>
        <w:t>.</w:t>
      </w:r>
      <w:proofErr w:type="gramEnd"/>
      <w:r w:rsidRPr="00B73BAB">
        <w:rPr>
          <w:color w:val="000000"/>
          <w:sz w:val="28"/>
          <w:szCs w:val="28"/>
        </w:rPr>
        <w:t xml:space="preserve"> </w:t>
      </w:r>
      <w:proofErr w:type="gramStart"/>
      <w:r w:rsidRPr="00B73BAB">
        <w:rPr>
          <w:color w:val="000000"/>
          <w:sz w:val="28"/>
          <w:szCs w:val="28"/>
        </w:rPr>
        <w:t>т</w:t>
      </w:r>
      <w:proofErr w:type="gramEnd"/>
      <w:r w:rsidRPr="00B73BAB">
        <w:rPr>
          <w:color w:val="000000"/>
          <w:sz w:val="28"/>
          <w:szCs w:val="28"/>
        </w:rPr>
        <w:t xml:space="preserve">р. </w:t>
      </w:r>
      <w:r w:rsidRPr="00B73BAB">
        <w:rPr>
          <w:sz w:val="28"/>
          <w:szCs w:val="28"/>
        </w:rPr>
        <w:t xml:space="preserve">– </w:t>
      </w:r>
      <w:r w:rsidRPr="00B73BAB">
        <w:rPr>
          <w:color w:val="000000"/>
          <w:sz w:val="28"/>
          <w:szCs w:val="28"/>
        </w:rPr>
        <w:t xml:space="preserve">Вып.10 / под ред. Н.К. Сергеева, Н.М. </w:t>
      </w:r>
      <w:proofErr w:type="spellStart"/>
      <w:r w:rsidRPr="00B73BAB">
        <w:rPr>
          <w:color w:val="000000"/>
          <w:sz w:val="28"/>
          <w:szCs w:val="28"/>
        </w:rPr>
        <w:t>Борытко</w:t>
      </w:r>
      <w:proofErr w:type="spellEnd"/>
      <w:r w:rsidRPr="00B73BAB">
        <w:rPr>
          <w:color w:val="000000"/>
          <w:sz w:val="28"/>
          <w:szCs w:val="28"/>
        </w:rPr>
        <w:t xml:space="preserve">, А.Н. </w:t>
      </w:r>
      <w:proofErr w:type="spellStart"/>
      <w:r w:rsidRPr="00B73BAB">
        <w:rPr>
          <w:color w:val="000000"/>
          <w:sz w:val="28"/>
          <w:szCs w:val="28"/>
        </w:rPr>
        <w:t>Кузибецкого</w:t>
      </w:r>
      <w:proofErr w:type="spellEnd"/>
      <w:r w:rsidRPr="00B73BAB">
        <w:rPr>
          <w:color w:val="000000"/>
          <w:sz w:val="28"/>
          <w:szCs w:val="28"/>
        </w:rPr>
        <w:t xml:space="preserve"> </w:t>
      </w:r>
      <w:r w:rsidRPr="00B73BAB">
        <w:rPr>
          <w:sz w:val="28"/>
          <w:szCs w:val="28"/>
        </w:rPr>
        <w:t>–</w:t>
      </w:r>
      <w:r w:rsidRPr="00B73BAB">
        <w:rPr>
          <w:color w:val="000000"/>
          <w:sz w:val="28"/>
          <w:szCs w:val="28"/>
        </w:rPr>
        <w:t xml:space="preserve"> Волгоград, 2002.  </w:t>
      </w:r>
      <w:r w:rsidRPr="00B73BAB">
        <w:rPr>
          <w:sz w:val="28"/>
          <w:szCs w:val="28"/>
        </w:rPr>
        <w:t xml:space="preserve">– С. </w:t>
      </w:r>
      <w:r w:rsidRPr="00B73BAB">
        <w:rPr>
          <w:color w:val="000000"/>
          <w:sz w:val="28"/>
          <w:szCs w:val="28"/>
        </w:rPr>
        <w:t>68</w:t>
      </w:r>
      <w:r w:rsidRPr="00B73BAB">
        <w:rPr>
          <w:sz w:val="28"/>
          <w:szCs w:val="28"/>
        </w:rPr>
        <w:t>–</w:t>
      </w:r>
      <w:r w:rsidRPr="00B73BAB">
        <w:rPr>
          <w:color w:val="000000"/>
          <w:sz w:val="28"/>
          <w:szCs w:val="28"/>
        </w:rPr>
        <w:t>72.</w:t>
      </w:r>
    </w:p>
    <w:p w:rsidR="00F10726" w:rsidRPr="00B73BAB" w:rsidRDefault="00F10726" w:rsidP="00F10726">
      <w:pPr>
        <w:pStyle w:val="a5"/>
        <w:numPr>
          <w:ilvl w:val="0"/>
          <w:numId w:val="2"/>
        </w:numPr>
        <w:tabs>
          <w:tab w:val="clear" w:pos="1080"/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B73BAB">
        <w:rPr>
          <w:color w:val="000000"/>
          <w:sz w:val="28"/>
          <w:szCs w:val="28"/>
        </w:rPr>
        <w:t xml:space="preserve">Формирование готовности к профессионально-педагогической деятельности у будущих режиссеров-педагогов // Университетское образование: сб. материалов VII Международной конференции.  </w:t>
      </w:r>
      <w:r w:rsidRPr="00B73BAB">
        <w:rPr>
          <w:sz w:val="28"/>
          <w:szCs w:val="28"/>
        </w:rPr>
        <w:t xml:space="preserve">– </w:t>
      </w:r>
      <w:r w:rsidRPr="00B73BAB">
        <w:rPr>
          <w:color w:val="000000"/>
          <w:sz w:val="28"/>
          <w:szCs w:val="28"/>
        </w:rPr>
        <w:t xml:space="preserve">Пенза, 2003. </w:t>
      </w:r>
      <w:r w:rsidRPr="00B73BAB">
        <w:rPr>
          <w:sz w:val="28"/>
          <w:szCs w:val="28"/>
        </w:rPr>
        <w:t xml:space="preserve">– </w:t>
      </w:r>
      <w:r w:rsidRPr="00B73BAB">
        <w:rPr>
          <w:color w:val="000000"/>
          <w:sz w:val="28"/>
          <w:szCs w:val="28"/>
        </w:rPr>
        <w:t>С. 354</w:t>
      </w:r>
      <w:r w:rsidRPr="00B73BAB">
        <w:rPr>
          <w:sz w:val="28"/>
          <w:szCs w:val="28"/>
        </w:rPr>
        <w:t>–</w:t>
      </w:r>
      <w:r w:rsidRPr="00B73BAB">
        <w:rPr>
          <w:color w:val="000000"/>
          <w:sz w:val="28"/>
          <w:szCs w:val="28"/>
        </w:rPr>
        <w:t>356.</w:t>
      </w:r>
    </w:p>
    <w:p w:rsidR="00F10726" w:rsidRPr="00B73BAB" w:rsidRDefault="00F10726" w:rsidP="00F10726">
      <w:pPr>
        <w:pStyle w:val="a5"/>
        <w:numPr>
          <w:ilvl w:val="0"/>
          <w:numId w:val="2"/>
        </w:numPr>
        <w:tabs>
          <w:tab w:val="clear" w:pos="1080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spellStart"/>
      <w:r w:rsidRPr="00B73BAB">
        <w:rPr>
          <w:sz w:val="28"/>
          <w:szCs w:val="28"/>
        </w:rPr>
        <w:t>Шмалов</w:t>
      </w:r>
      <w:proofErr w:type="spellEnd"/>
      <w:r w:rsidRPr="00B73BAB">
        <w:rPr>
          <w:sz w:val="28"/>
          <w:szCs w:val="28"/>
        </w:rPr>
        <w:t xml:space="preserve">, С. А. Игры учащихся – феномен культуры / С. А. </w:t>
      </w:r>
      <w:proofErr w:type="spellStart"/>
      <w:r w:rsidRPr="00B73BAB">
        <w:rPr>
          <w:sz w:val="28"/>
          <w:szCs w:val="28"/>
        </w:rPr>
        <w:t>Шмалов</w:t>
      </w:r>
      <w:proofErr w:type="spellEnd"/>
      <w:r w:rsidRPr="00B73BAB">
        <w:rPr>
          <w:sz w:val="28"/>
          <w:szCs w:val="28"/>
        </w:rPr>
        <w:t>. – Москва</w:t>
      </w:r>
      <w:proofErr w:type="gramStart"/>
      <w:r w:rsidRPr="00B73BAB">
        <w:rPr>
          <w:sz w:val="28"/>
          <w:szCs w:val="28"/>
        </w:rPr>
        <w:t xml:space="preserve"> :</w:t>
      </w:r>
      <w:proofErr w:type="gramEnd"/>
      <w:r w:rsidRPr="00B73BAB">
        <w:rPr>
          <w:sz w:val="28"/>
          <w:szCs w:val="28"/>
        </w:rPr>
        <w:t xml:space="preserve">  Новая школа, 1994. – 117 </w:t>
      </w:r>
      <w:proofErr w:type="gramStart"/>
      <w:r w:rsidRPr="00B73BAB">
        <w:rPr>
          <w:sz w:val="28"/>
          <w:szCs w:val="28"/>
        </w:rPr>
        <w:t>с</w:t>
      </w:r>
      <w:proofErr w:type="gramEnd"/>
      <w:r w:rsidRPr="00B73BAB">
        <w:rPr>
          <w:sz w:val="28"/>
          <w:szCs w:val="28"/>
        </w:rPr>
        <w:t>.</w:t>
      </w:r>
    </w:p>
    <w:p w:rsidR="00F10726" w:rsidRPr="00B73BAB" w:rsidRDefault="00F10726" w:rsidP="00F10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26" w:rsidRPr="00B73BAB" w:rsidRDefault="00F10726" w:rsidP="00F10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3BAB">
        <w:rPr>
          <w:rFonts w:ascii="Times New Roman" w:hAnsi="Times New Roman"/>
          <w:b/>
          <w:sz w:val="28"/>
          <w:szCs w:val="28"/>
        </w:rPr>
        <w:t>в) электронные ресурсы</w:t>
      </w:r>
    </w:p>
    <w:p w:rsidR="00F10726" w:rsidRPr="00B73BAB" w:rsidRDefault="00F10726" w:rsidP="00F10726">
      <w:pPr>
        <w:rPr>
          <w:rFonts w:ascii="Times New Roman" w:hAnsi="Times New Roman"/>
          <w:b/>
          <w:bCs/>
          <w:sz w:val="28"/>
          <w:szCs w:val="28"/>
        </w:rPr>
      </w:pPr>
      <w:r w:rsidRPr="00B73BAB">
        <w:rPr>
          <w:rFonts w:ascii="Times New Roman" w:hAnsi="Times New Roman"/>
          <w:sz w:val="28"/>
          <w:szCs w:val="28"/>
        </w:rPr>
        <w:t>1.</w:t>
      </w:r>
      <w:hyperlink r:id="rId5" w:history="1">
        <w:r w:rsidRPr="00B73BAB">
          <w:rPr>
            <w:rStyle w:val="a4"/>
            <w:rFonts w:ascii="Times New Roman" w:hAnsi="Times New Roman"/>
            <w:sz w:val="28"/>
            <w:szCs w:val="28"/>
          </w:rPr>
          <w:t>http://rudocs.exdat.com/docs</w:t>
        </w:r>
      </w:hyperlink>
      <w:r w:rsidRPr="00B73BAB">
        <w:rPr>
          <w:rFonts w:ascii="Times New Roman" w:hAnsi="Times New Roman"/>
          <w:sz w:val="28"/>
          <w:szCs w:val="28"/>
        </w:rPr>
        <w:br/>
        <w:t xml:space="preserve">2. </w:t>
      </w:r>
      <w:hyperlink r:id="rId6" w:history="1">
        <w:r w:rsidRPr="00B73BAB">
          <w:rPr>
            <w:rStyle w:val="a4"/>
            <w:rFonts w:ascii="Times New Roman" w:hAnsi="Times New Roman"/>
            <w:sz w:val="28"/>
            <w:szCs w:val="28"/>
          </w:rPr>
          <w:t>http://teatr.scaena.ru</w:t>
        </w:r>
      </w:hyperlink>
      <w:r w:rsidRPr="00B73BAB">
        <w:rPr>
          <w:rFonts w:ascii="Times New Roman" w:hAnsi="Times New Roman"/>
          <w:sz w:val="28"/>
          <w:szCs w:val="28"/>
        </w:rPr>
        <w:br/>
        <w:t>3.</w:t>
      </w:r>
      <w:hyperlink r:id="rId7" w:history="1">
        <w:r w:rsidRPr="00B73BAB">
          <w:rPr>
            <w:rStyle w:val="a4"/>
            <w:rFonts w:ascii="Times New Roman" w:hAnsi="Times New Roman"/>
            <w:sz w:val="28"/>
            <w:szCs w:val="28"/>
          </w:rPr>
          <w:t>http://ps.1september.ru/article.php?ID=200507919</w:t>
        </w:r>
      </w:hyperlink>
      <w:r w:rsidRPr="00B73BAB">
        <w:rPr>
          <w:rFonts w:ascii="Times New Roman" w:hAnsi="Times New Roman"/>
          <w:sz w:val="28"/>
          <w:szCs w:val="28"/>
        </w:rPr>
        <w:br/>
        <w:t xml:space="preserve">4. </w:t>
      </w:r>
      <w:hyperlink r:id="rId8" w:tgtFrame="_blank" w:history="1">
        <w:r w:rsidRPr="00B73BAB">
          <w:rPr>
            <w:rStyle w:val="a4"/>
            <w:rFonts w:ascii="Times New Roman" w:hAnsi="Times New Roman"/>
            <w:sz w:val="28"/>
            <w:szCs w:val="28"/>
          </w:rPr>
          <w:t>http://www.elitarium.ru/2011/05/16/trening_artikuljacii_dikcii.html</w:t>
        </w:r>
      </w:hyperlink>
      <w:r w:rsidRPr="00B73BAB">
        <w:rPr>
          <w:rFonts w:ascii="Times New Roman" w:hAnsi="Times New Roman"/>
          <w:sz w:val="28"/>
          <w:szCs w:val="28"/>
        </w:rPr>
        <w:br/>
        <w:t xml:space="preserve">5. </w:t>
      </w:r>
      <w:hyperlink r:id="rId9" w:tgtFrame="_blank" w:history="1">
        <w:r w:rsidRPr="00B73BAB">
          <w:rPr>
            <w:rStyle w:val="a4"/>
            <w:rFonts w:ascii="Times New Roman" w:hAnsi="Times New Roman"/>
            <w:sz w:val="28"/>
            <w:szCs w:val="28"/>
          </w:rPr>
          <w:t>http://ps.1september.ru/article.php?</w:t>
        </w:r>
        <w:proofErr w:type="gramStart"/>
        <w:r w:rsidRPr="00B73BAB">
          <w:rPr>
            <w:rStyle w:val="a4"/>
            <w:rFonts w:ascii="Times New Roman" w:hAnsi="Times New Roman"/>
            <w:sz w:val="28"/>
            <w:szCs w:val="28"/>
          </w:rPr>
          <w:t>ID=200701515</w:t>
        </w:r>
      </w:hyperlink>
      <w:r w:rsidRPr="00B73BAB">
        <w:rPr>
          <w:rFonts w:ascii="Times New Roman" w:hAnsi="Times New Roman"/>
          <w:sz w:val="28"/>
          <w:szCs w:val="28"/>
        </w:rPr>
        <w:br/>
        <w:t>6.</w:t>
      </w:r>
      <w:hyperlink r:id="rId10" w:tgtFrame="_blank" w:history="1">
        <w:r w:rsidRPr="00B73BAB">
          <w:rPr>
            <w:rStyle w:val="a4"/>
            <w:rFonts w:ascii="Times New Roman" w:hAnsi="Times New Roman"/>
            <w:sz w:val="28"/>
            <w:szCs w:val="28"/>
          </w:rPr>
          <w:t>http://www.elitarium.ru/2007/06/18/tekhniki_relaksacii_sidja.html</w:t>
        </w:r>
      </w:hyperlink>
      <w:r w:rsidRPr="00B73BAB">
        <w:rPr>
          <w:rFonts w:ascii="Times New Roman" w:hAnsi="Times New Roman"/>
          <w:sz w:val="28"/>
          <w:szCs w:val="28"/>
        </w:rPr>
        <w:br/>
        <w:t xml:space="preserve">7. </w:t>
      </w:r>
      <w:hyperlink r:id="rId11" w:tgtFrame="_blank" w:history="1">
        <w:r w:rsidRPr="00B73BAB">
          <w:rPr>
            <w:rStyle w:val="a4"/>
            <w:rFonts w:ascii="Times New Roman" w:hAnsi="Times New Roman"/>
            <w:sz w:val="28"/>
            <w:szCs w:val="28"/>
          </w:rPr>
          <w:t>http://www.elitarium.ru/2007/05/28/trenirovka_ulybki.html</w:t>
        </w:r>
      </w:hyperlink>
      <w:r w:rsidRPr="00B73BAB">
        <w:rPr>
          <w:rFonts w:ascii="Times New Roman" w:hAnsi="Times New Roman"/>
          <w:sz w:val="28"/>
          <w:szCs w:val="28"/>
        </w:rPr>
        <w:br/>
        <w:t xml:space="preserve">8. </w:t>
      </w:r>
      <w:hyperlink r:id="rId12" w:history="1">
        <w:r w:rsidRPr="00B73BAB">
          <w:rPr>
            <w:rStyle w:val="a4"/>
            <w:rFonts w:ascii="Times New Roman" w:hAnsi="Times New Roman"/>
            <w:sz w:val="28"/>
            <w:szCs w:val="28"/>
          </w:rPr>
          <w:t>http://psychol.ras.ru/ippp_pfr/j3p/pap.php?id=20040307</w:t>
        </w:r>
      </w:hyperlink>
      <w:r w:rsidRPr="00B73BAB">
        <w:rPr>
          <w:rFonts w:ascii="Times New Roman" w:hAnsi="Times New Roman"/>
          <w:sz w:val="28"/>
          <w:szCs w:val="28"/>
        </w:rPr>
        <w:br/>
        <w:t xml:space="preserve">9. </w:t>
      </w:r>
      <w:hyperlink r:id="rId13" w:tgtFrame="_blank" w:history="1">
        <w:r w:rsidRPr="00B73BAB">
          <w:rPr>
            <w:rStyle w:val="a4"/>
            <w:rFonts w:ascii="Times New Roman" w:hAnsi="Times New Roman"/>
            <w:sz w:val="28"/>
            <w:szCs w:val="28"/>
          </w:rPr>
          <w:t>http://de.nwpi.ru/courses/man/glav/gl1/index.htm</w:t>
        </w:r>
      </w:hyperlink>
      <w:r w:rsidRPr="00B73BAB">
        <w:rPr>
          <w:rFonts w:ascii="Times New Roman" w:hAnsi="Times New Roman"/>
          <w:sz w:val="28"/>
          <w:szCs w:val="28"/>
        </w:rPr>
        <w:br/>
        <w:t xml:space="preserve">10. </w:t>
      </w:r>
      <w:hyperlink r:id="rId14" w:history="1">
        <w:r w:rsidRPr="00B73BAB">
          <w:rPr>
            <w:rStyle w:val="a4"/>
            <w:rFonts w:ascii="Times New Roman" w:hAnsi="Times New Roman"/>
            <w:sz w:val="28"/>
            <w:szCs w:val="28"/>
          </w:rPr>
          <w:t>http://www.superidea.ru/intel/razv/sixhats.htm</w:t>
        </w:r>
      </w:hyperlink>
      <w:r w:rsidRPr="00B73BAB">
        <w:rPr>
          <w:rFonts w:ascii="Times New Roman" w:hAnsi="Times New Roman"/>
          <w:sz w:val="28"/>
          <w:szCs w:val="28"/>
        </w:rPr>
        <w:br/>
        <w:t xml:space="preserve">11. </w:t>
      </w:r>
      <w:hyperlink r:id="rId15" w:history="1">
        <w:r w:rsidRPr="00B73BAB">
          <w:rPr>
            <w:rStyle w:val="a4"/>
            <w:rFonts w:ascii="Times New Roman" w:hAnsi="Times New Roman"/>
            <w:sz w:val="28"/>
            <w:szCs w:val="28"/>
          </w:rPr>
          <w:t>http://www</w:t>
        </w:r>
        <w:proofErr w:type="gramEnd"/>
        <w:r w:rsidRPr="00B73BAB">
          <w:rPr>
            <w:rStyle w:val="a4"/>
            <w:rFonts w:ascii="Times New Roman" w:hAnsi="Times New Roman"/>
            <w:sz w:val="28"/>
            <w:szCs w:val="28"/>
          </w:rPr>
          <w:t>.sitnikov.com/books/akm_tren/list.phtml</w:t>
        </w:r>
      </w:hyperlink>
      <w:r w:rsidRPr="00B73BAB">
        <w:rPr>
          <w:rFonts w:ascii="Times New Roman" w:hAnsi="Times New Roman"/>
          <w:sz w:val="28"/>
          <w:szCs w:val="28"/>
        </w:rPr>
        <w:br/>
        <w:t xml:space="preserve">12. </w:t>
      </w:r>
      <w:hyperlink r:id="rId16" w:anchor="17" w:tgtFrame="_blank" w:history="1">
        <w:r w:rsidRPr="00B73BAB">
          <w:rPr>
            <w:rStyle w:val="a4"/>
            <w:rFonts w:ascii="Times New Roman" w:hAnsi="Times New Roman"/>
            <w:sz w:val="28"/>
            <w:szCs w:val="28"/>
          </w:rPr>
          <w:t>http://lib.1september.ru/2003/16/1.htm#17</w:t>
        </w:r>
      </w:hyperlink>
    </w:p>
    <w:p w:rsidR="008F35B2" w:rsidRDefault="00F10726" w:rsidP="00F10726">
      <w:r w:rsidRPr="00B73BAB">
        <w:rPr>
          <w:rFonts w:ascii="Times New Roman" w:hAnsi="Times New Roman"/>
          <w:b/>
          <w:bCs/>
          <w:sz w:val="28"/>
          <w:szCs w:val="28"/>
        </w:rPr>
        <w:br w:type="page"/>
      </w:r>
    </w:p>
    <w:sectPr w:rsidR="008F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F15D9"/>
    <w:multiLevelType w:val="hybridMultilevel"/>
    <w:tmpl w:val="0E4CD5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F4A413E"/>
    <w:multiLevelType w:val="hybridMultilevel"/>
    <w:tmpl w:val="8D5EB5C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10726"/>
    <w:rsid w:val="008F35B2"/>
    <w:rsid w:val="00F1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0726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rsid w:val="00F10726"/>
    <w:rPr>
      <w:color w:val="0000FF"/>
      <w:u w:val="single"/>
    </w:rPr>
  </w:style>
  <w:style w:type="paragraph" w:styleId="a5">
    <w:name w:val="Normal (Web)"/>
    <w:basedOn w:val="a"/>
    <w:uiPriority w:val="99"/>
    <w:rsid w:val="00F1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F107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tarium.ru/2011/05/16/trening_artikuljacii_dikcii.html" TargetMode="External"/><Relationship Id="rId13" Type="http://schemas.openxmlformats.org/officeDocument/2006/relationships/hyperlink" Target="http://de.nwpi.ru/courses/man/glav/gl1/index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.1september.ru/article.php?ID=200507919" TargetMode="External"/><Relationship Id="rId12" Type="http://schemas.openxmlformats.org/officeDocument/2006/relationships/hyperlink" Target="http://psychol.ras.ru/ippp_pfr/j3p/pap.php?id=200403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.1september.ru/2003/16/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atr.scaena.ru/" TargetMode="External"/><Relationship Id="rId11" Type="http://schemas.openxmlformats.org/officeDocument/2006/relationships/hyperlink" Target="http://www.elitarium.ru/2007/05/28/trenirovka_ulybki.html" TargetMode="External"/><Relationship Id="rId5" Type="http://schemas.openxmlformats.org/officeDocument/2006/relationships/hyperlink" Target="http://rudocs.exdat.com/docs" TargetMode="External"/><Relationship Id="rId15" Type="http://schemas.openxmlformats.org/officeDocument/2006/relationships/hyperlink" Target="http://www.sitnikov.com/books/akm_tren/list.phtml" TargetMode="External"/><Relationship Id="rId10" Type="http://schemas.openxmlformats.org/officeDocument/2006/relationships/hyperlink" Target="http://www.elitarium.ru/2007/06/18/tekhniki_relaksacii_sid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.1september.ru/article.php?ID=200701515" TargetMode="External"/><Relationship Id="rId14" Type="http://schemas.openxmlformats.org/officeDocument/2006/relationships/hyperlink" Target="http://www.superidea.ru/intel/razv/sixhat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</dc:creator>
  <cp:keywords/>
  <dc:description/>
  <cp:lastModifiedBy>Ягудина</cp:lastModifiedBy>
  <cp:revision>2</cp:revision>
  <dcterms:created xsi:type="dcterms:W3CDTF">2016-05-11T09:08:00Z</dcterms:created>
  <dcterms:modified xsi:type="dcterms:W3CDTF">2016-05-11T09:08:00Z</dcterms:modified>
</cp:coreProperties>
</file>